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A" w:rsidRPr="00CE6477" w:rsidRDefault="00EB60DA" w:rsidP="00E64E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64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B60DA" w:rsidRPr="00CE6477" w:rsidRDefault="00EB60DA" w:rsidP="00E64E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0DA" w:rsidRPr="00CE6477" w:rsidRDefault="00EB60DA" w:rsidP="00E64E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0DA" w:rsidRPr="00CE6477" w:rsidRDefault="00EB60DA" w:rsidP="00E64E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0DA" w:rsidRPr="00CE6477" w:rsidRDefault="00EB60DA" w:rsidP="00E64E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0DA" w:rsidRPr="00CE6477" w:rsidRDefault="00EB60DA" w:rsidP="00E64ED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462"/>
      </w:tblGrid>
      <w:tr w:rsidR="00EB60DA" w:rsidRPr="00CE6477">
        <w:tc>
          <w:tcPr>
            <w:tcW w:w="3190" w:type="dxa"/>
          </w:tcPr>
          <w:p w:rsidR="00EB60DA" w:rsidRPr="00CE6477" w:rsidRDefault="00EB60DA" w:rsidP="00133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EB60DA" w:rsidRPr="00CE6477" w:rsidRDefault="00EB60DA" w:rsidP="00133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0DA" w:rsidRPr="00F37C38" w:rsidRDefault="00EB60DA" w:rsidP="005443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</w:t>
      </w:r>
      <w:r w:rsidRPr="00F37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КОЛЛЕКТИВНЫЙ ДОГОВОР</w:t>
      </w:r>
    </w:p>
    <w:p w:rsidR="00EB60DA" w:rsidRPr="00CE6477" w:rsidRDefault="00EB60DA" w:rsidP="00F37C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– 2020 гг.</w:t>
      </w:r>
    </w:p>
    <w:p w:rsidR="00EB60DA" w:rsidRPr="00CE6477" w:rsidRDefault="00EB60DA" w:rsidP="00F37C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</w:t>
      </w:r>
    </w:p>
    <w:p w:rsidR="00EB60DA" w:rsidRPr="00CE6477" w:rsidRDefault="00EB60DA" w:rsidP="00F37C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УЧРЕЖДЕНИЯ</w:t>
      </w:r>
    </w:p>
    <w:p w:rsidR="00EB60DA" w:rsidRPr="00CE6477" w:rsidRDefault="00EB60DA" w:rsidP="00F37C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№ 21» ГОРОДА ЧЕБОКСАРЫ</w:t>
      </w:r>
    </w:p>
    <w:p w:rsidR="00EB60DA" w:rsidRPr="00CE6477" w:rsidRDefault="00EB60DA" w:rsidP="00F37C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6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ЧУВАШСКОЙ РЕСПУБЛИКИМ</w:t>
      </w: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54435E">
      <w:pPr>
        <w:spacing w:line="24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Pr="0054435E" w:rsidRDefault="00EB60DA" w:rsidP="0054435E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Pr="0054435E">
        <w:rPr>
          <w:rFonts w:ascii="Times New Roman" w:hAnsi="Times New Roman" w:cs="Times New Roman"/>
          <w:sz w:val="27"/>
          <w:szCs w:val="27"/>
        </w:rPr>
        <w:t>г.Чебоксары</w:t>
      </w:r>
    </w:p>
    <w:p w:rsidR="00EB60DA" w:rsidRPr="0054435E" w:rsidRDefault="00EB60DA" w:rsidP="0054435E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54435E">
        <w:rPr>
          <w:rFonts w:ascii="Times New Roman" w:hAnsi="Times New Roman" w:cs="Times New Roman"/>
          <w:sz w:val="27"/>
          <w:szCs w:val="27"/>
        </w:rPr>
        <w:t>2018</w:t>
      </w:r>
    </w:p>
    <w:p w:rsidR="00EB60DA" w:rsidRDefault="00EB60DA" w:rsidP="0054435E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372CD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дошкольном образовательн</w:t>
      </w:r>
      <w:r>
        <w:rPr>
          <w:rFonts w:ascii="Times New Roman" w:hAnsi="Times New Roman" w:cs="Times New Roman"/>
          <w:sz w:val="28"/>
          <w:szCs w:val="28"/>
        </w:rPr>
        <w:t>ом учреждении «Детский сад №21</w:t>
      </w:r>
      <w:r w:rsidRPr="00F372CD">
        <w:rPr>
          <w:rFonts w:ascii="Times New Roman" w:hAnsi="Times New Roman" w:cs="Times New Roman"/>
          <w:sz w:val="28"/>
          <w:szCs w:val="28"/>
        </w:rPr>
        <w:t>» города Чебоксары Чувашской Республики.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  1.2. Основой для заключения коллективного договора являются: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Трудовой кодекс Российской Федерации (далее – ТК РФ);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Федеральный закон от 29 декабря 2012 г. 273-ФЗ «Об образовании в Российской Федерации»;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Закон ЧР «О социальном партнерстве» от 30 марта 2006 г. № 7 (в редакции от 05.06.2013 г. № 28);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Действующее Отраслевое соглашение по организациям, находящимся в ведении Министерства образования и науки Российской Федерации;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Действующие Республиканское и соответствующее муниципальное отраслевые соглашения по решению социально-экономических проблем и обеспечению правовых гарантий работников образования.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Сторонами коллективного договора являются: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работодатель в лице его представителя –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F372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Салминой Тамары Васильевны </w:t>
      </w:r>
      <w:r w:rsidRPr="00F372CD">
        <w:rPr>
          <w:rFonts w:ascii="Times New Roman" w:hAnsi="Times New Roman" w:cs="Times New Roman"/>
          <w:sz w:val="28"/>
          <w:szCs w:val="28"/>
        </w:rPr>
        <w:t>(далее – работодатель);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работники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в лице их представителя –</w:t>
      </w:r>
      <w:r w:rsidRPr="00F372CD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трудового коллектива Порфирьевой Галины Иосифовны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1.5. Работодатель обязан ознакомить под роспись с текстом коллективного договора всех работников образовательной организации в течение  3  дней после его подписания.</w:t>
      </w:r>
    </w:p>
    <w:p w:rsidR="00EB60DA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</w:t>
      </w:r>
      <w:r>
        <w:rPr>
          <w:rFonts w:ascii="Times New Roman" w:hAnsi="Times New Roman" w:cs="Times New Roman"/>
          <w:sz w:val="28"/>
          <w:szCs w:val="28"/>
        </w:rPr>
        <w:t>лем образовательной организации.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</w:t>
      </w:r>
      <w:r>
        <w:rPr>
          <w:rFonts w:ascii="Times New Roman" w:hAnsi="Times New Roman" w:cs="Times New Roman"/>
          <w:sz w:val="28"/>
          <w:szCs w:val="28"/>
        </w:rPr>
        <w:t>ением к коллективному договору.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1.16. Настоящий коллективный договор вступает в силу с момента его подписания сторонами   и действует в течении 3-х лет.</w:t>
      </w:r>
    </w:p>
    <w:p w:rsidR="00EB60DA" w:rsidRPr="00F372CD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ГАРАНТИИ ПРИ ЗАКЛЮЧЕНИИ, ИЗМЕНЕНИИ И РАСТОРЖЕНИИ ТРУДОВОГО ДОГОВОРА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</w:t>
      </w:r>
      <w:r w:rsidRPr="00F372CD">
        <w:rPr>
          <w:rFonts w:ascii="Times New Roman" w:hAnsi="Times New Roman" w:cs="Times New Roman"/>
          <w:sz w:val="28"/>
          <w:szCs w:val="28"/>
        </w:rPr>
        <w:tab/>
        <w:t>Стороны договорились, что:</w:t>
      </w:r>
    </w:p>
    <w:p w:rsidR="00EB60DA" w:rsidRPr="00F372CD" w:rsidRDefault="00EB60DA" w:rsidP="007E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2.1.</w:t>
      </w:r>
      <w:r w:rsidRPr="00F372CD">
        <w:rPr>
          <w:rFonts w:ascii="Times New Roman" w:hAnsi="Times New Roman" w:cs="Times New Roman"/>
          <w:sz w:val="28"/>
          <w:szCs w:val="28"/>
        </w:rPr>
        <w:tab/>
        <w:t xml:space="preserve">Работодатель   не вправе    требовать   от  работника   выполнения  работы, не обусловленной  трудовым  договором,  </w:t>
      </w:r>
      <w:r>
        <w:rPr>
          <w:rFonts w:ascii="Times New Roman" w:hAnsi="Times New Roman" w:cs="Times New Roman"/>
          <w:sz w:val="28"/>
          <w:szCs w:val="28"/>
        </w:rPr>
        <w:t xml:space="preserve">условия  трудового   договора </w:t>
      </w:r>
      <w:r w:rsidRPr="00F372CD">
        <w:rPr>
          <w:rFonts w:ascii="Times New Roman" w:hAnsi="Times New Roman" w:cs="Times New Roman"/>
          <w:sz w:val="28"/>
          <w:szCs w:val="28"/>
        </w:rPr>
        <w:t>не   могут ухудшать положение работника по сравнению с действующим трудовым законодательством.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</w:t>
      </w:r>
      <w:r w:rsidRPr="00F372CD">
        <w:rPr>
          <w:rFonts w:ascii="Times New Roman" w:hAnsi="Times New Roman" w:cs="Times New Roman"/>
          <w:sz w:val="28"/>
          <w:szCs w:val="28"/>
        </w:rPr>
        <w:tab/>
        <w:t>Работодатель обязуется: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2.2.1.</w:t>
      </w:r>
      <w:r w:rsidRPr="00F372CD">
        <w:rPr>
          <w:rFonts w:ascii="Times New Roman" w:hAnsi="Times New Roman" w:cs="Times New Roman"/>
          <w:sz w:val="28"/>
          <w:szCs w:val="28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2.2.3.</w:t>
      </w:r>
      <w:r w:rsidRPr="00F372CD">
        <w:rPr>
          <w:rFonts w:ascii="Times New Roman" w:hAnsi="Times New Roman" w:cs="Times New Roman"/>
          <w:sz w:val="28"/>
          <w:szCs w:val="28"/>
        </w:rPr>
        <w:tab/>
        <w:t>В трудовой договор включать обязательные условия, указанные в статье 57 ТК РФ.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2.2.4.</w:t>
      </w:r>
      <w:r w:rsidRPr="00F372CD">
        <w:rPr>
          <w:rFonts w:ascii="Times New Roman" w:hAnsi="Times New Roman" w:cs="Times New Roman"/>
          <w:sz w:val="28"/>
          <w:szCs w:val="28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2CD">
        <w:rPr>
          <w:rFonts w:ascii="Times New Roman" w:hAnsi="Times New Roman" w:cs="Times New Roman"/>
          <w:sz w:val="28"/>
          <w:szCs w:val="28"/>
        </w:rPr>
        <w:t>59 ТК РФ.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приеме на работу педагогических    работников, имеющих первую или высшую   квалификационную категорию, а также ранее успешно прошедших аттестацию   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2.2.5.</w:t>
      </w:r>
      <w:r w:rsidRPr="00F372CD">
        <w:rPr>
          <w:rFonts w:ascii="Times New Roman" w:hAnsi="Times New Roman" w:cs="Times New Roman"/>
          <w:sz w:val="28"/>
          <w:szCs w:val="28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2.2.6.</w:t>
      </w:r>
      <w:r w:rsidRPr="00F372CD">
        <w:rPr>
          <w:rFonts w:ascii="Times New Roman" w:hAnsi="Times New Roman" w:cs="Times New Roman"/>
          <w:sz w:val="28"/>
          <w:szCs w:val="28"/>
        </w:rPr>
        <w:tab/>
        <w:t xml:space="preserve">Изменение   определенных   сторонами    условий       трудового   договора, в том числе перевод на другую работу, производить только по письменному соглашению сторон трудового договора, за  исключением  </w:t>
      </w:r>
    </w:p>
    <w:p w:rsidR="00EB60DA" w:rsidRPr="00F372CD" w:rsidRDefault="00EB60DA" w:rsidP="0009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случаев, предусмотренных частями второй и третьей статьи 72.2 и статьей 74 ТК РФ.</w:t>
      </w:r>
    </w:p>
    <w:p w:rsidR="00EB60DA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EB60DA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2.2.7.</w:t>
      </w:r>
      <w:r w:rsidRPr="00F372CD">
        <w:rPr>
          <w:rFonts w:ascii="Times New Roman" w:hAnsi="Times New Roman" w:cs="Times New Roman"/>
          <w:sz w:val="28"/>
          <w:szCs w:val="28"/>
        </w:rPr>
        <w:tab/>
        <w:t xml:space="preserve">Сообщать </w:t>
      </w:r>
      <w:r>
        <w:rPr>
          <w:rFonts w:ascii="Times New Roman" w:hAnsi="Times New Roman" w:cs="Times New Roman"/>
          <w:sz w:val="28"/>
          <w:szCs w:val="28"/>
        </w:rPr>
        <w:t>Общему собранию</w:t>
      </w:r>
      <w:r w:rsidRPr="00F372CD">
        <w:rPr>
          <w:rFonts w:ascii="Times New Roman" w:hAnsi="Times New Roman" w:cs="Times New Roman"/>
          <w:sz w:val="28"/>
          <w:szCs w:val="28"/>
        </w:rPr>
        <w:t xml:space="preserve"> организации в письменной форме не позднее, чем за три месяца до начала проведения соответствующих мероприятий, о сокращении ч</w:t>
      </w:r>
      <w:r>
        <w:rPr>
          <w:rFonts w:ascii="Times New Roman" w:hAnsi="Times New Roman" w:cs="Times New Roman"/>
          <w:sz w:val="28"/>
          <w:szCs w:val="28"/>
        </w:rPr>
        <w:t xml:space="preserve">исленности работников </w:t>
      </w:r>
      <w:r w:rsidRPr="00F372CD">
        <w:rPr>
          <w:rFonts w:ascii="Times New Roman" w:hAnsi="Times New Roman" w:cs="Times New Roman"/>
          <w:sz w:val="28"/>
          <w:szCs w:val="28"/>
        </w:rPr>
        <w:t>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Массовым является увольнение 10 % от общего числа работников в течение  30 дней.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2.2.8.</w:t>
      </w:r>
      <w:r w:rsidRPr="00F372CD">
        <w:rPr>
          <w:rFonts w:ascii="Times New Roman" w:hAnsi="Times New Roman" w:cs="Times New Roman"/>
          <w:sz w:val="28"/>
          <w:szCs w:val="28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Pr="00090FC2">
        <w:rPr>
          <w:rFonts w:ascii="Times New Roman" w:hAnsi="Times New Roman" w:cs="Times New Roman"/>
          <w:sz w:val="28"/>
          <w:szCs w:val="28"/>
        </w:rPr>
        <w:t>пенсионного</w:t>
      </w:r>
      <w:r w:rsidRPr="00F372CD">
        <w:rPr>
          <w:rFonts w:ascii="Times New Roman" w:hAnsi="Times New Roman" w:cs="Times New Roman"/>
          <w:sz w:val="28"/>
          <w:szCs w:val="28"/>
        </w:rPr>
        <w:t xml:space="preserve"> возраста (за 2 года до пенсии, в том числе досрочной);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проработавшие в организации свыше 10 лет;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одинокие матери, воспитывающие ребенка в возрасте до 16 лет;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одинокие отцы, воспитывающие ребенка в возрасте до 16 лет;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родители, имеющие ребенка – инвалида в возрасте до 18 лет;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награжденные государственными и (или) ведомственными наградами в связи с педагогической деятельностью;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2CD">
        <w:rPr>
          <w:rFonts w:ascii="Times New Roman" w:hAnsi="Times New Roman" w:cs="Times New Roman"/>
          <w:sz w:val="28"/>
          <w:szCs w:val="28"/>
        </w:rPr>
        <w:t>3 часов в неделю) с сохранением среднего заработка.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работникам </w:t>
      </w:r>
      <w:r w:rsidRPr="00F372C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F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F372CD">
        <w:rPr>
          <w:rFonts w:ascii="Times New Roman" w:hAnsi="Times New Roman" w:cs="Times New Roman"/>
          <w:sz w:val="28"/>
          <w:szCs w:val="28"/>
        </w:rPr>
        <w:t xml:space="preserve"> определять формы профессионального обучения по программам профессиональной  подготовки,  переподготовки, 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Pr="00F372CD">
        <w:rPr>
          <w:rFonts w:ascii="Times New Roman" w:hAnsi="Times New Roman" w:cs="Times New Roman"/>
          <w:sz w:val="28"/>
          <w:szCs w:val="28"/>
        </w:rPr>
        <w:t>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2.2.14. При направлении работников в служебные командировки: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a) возмещать работнику расходы по проезду: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-оплату проезда к месту командировки и обратно к месту постоянной работы, оплату проезда из одного населенного пункта в другой (если работник командирован в несколько организаций, расположенных в разных населенных пунктах) железнодорожным, водным, автомобильным и авиационным транспортом при наличии документов (билетов), подтверждающих эти расходы;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-оплату страхового взноса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принадлежностей;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-оплату проезда на транспорте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-оплату проезда на транспорте общего пользования в самом месте командировки в целях выполнения служебного поручения при наличии документов (билетов), подтверждающих эти расходы.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отчету: маршрутную квитанцию электронного билета; оригиналы посадочных талонов; кассовый чек, который выдается при приобретении электронного билета за наличный расчет.</w:t>
      </w:r>
    </w:p>
    <w:p w:rsidR="00EB60DA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б) возмещать работнику расходы на проживание:</w:t>
      </w:r>
    </w:p>
    <w:p w:rsidR="00EB60DA" w:rsidRPr="00F372CD" w:rsidRDefault="00EB60DA" w:rsidP="00524F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-расходы по бронированию и найму жилого помещения возмещаются командированному работнику (кроме тех случаев, когда ему предоставляется бесплатное жилое помещение) в соответствии с документами, подтверждающими фактически произведенные расходы.</w:t>
      </w:r>
    </w:p>
    <w:p w:rsidR="00EB60DA" w:rsidRPr="00F372CD" w:rsidRDefault="00EB60DA" w:rsidP="0052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в) возмещать работнику дополнительные расходы, связанные с проживанием вне места постоянного жительства (суточные),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Норма суточных устанавливается за каждые сутки нахождения в командировке в следующих размерах: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100  рублей – по Чувашской Республике;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100  рублей – за пределы Чувашской Республики;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100  рублей – при направлении в г. Москву и г. Санкт-Петербург.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</w:t>
      </w:r>
      <w:r w:rsidRPr="00F372CD"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 работникам, совмещающим работу с получением образования в порядке, предусмотренном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2CD">
        <w:rPr>
          <w:rFonts w:ascii="Times New Roman" w:hAnsi="Times New Roman" w:cs="Times New Roman"/>
          <w:sz w:val="28"/>
          <w:szCs w:val="28"/>
        </w:rPr>
        <w:t>26 ТК РФ, в том числе работникам, уже имеющим профессиональное образование соответствующего уровня, и направленным на обучение работодателем.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2.2.16. Содействовать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2.2.17. Рассматривать все вопросы, связанные с изменением структуры образовательной организации, ее реор</w:t>
      </w:r>
      <w:r>
        <w:rPr>
          <w:rFonts w:ascii="Times New Roman" w:hAnsi="Times New Roman" w:cs="Times New Roman"/>
          <w:sz w:val="28"/>
          <w:szCs w:val="28"/>
        </w:rPr>
        <w:t>ганизацией на Общем собрании трудового коллектива</w:t>
      </w:r>
      <w:r w:rsidRPr="00F372C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2.2.18.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Общее собрание трудового коллектива </w:t>
      </w:r>
      <w:r w:rsidRPr="00F372CD">
        <w:rPr>
          <w:rFonts w:ascii="Times New Roman" w:hAnsi="Times New Roman" w:cs="Times New Roman"/>
          <w:sz w:val="28"/>
          <w:szCs w:val="28"/>
        </w:rPr>
        <w:t>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EB60DA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B60DA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III. РАБОЧЕЕ ВРЕМЯ И ВРЕМЯ ОТДЫХА</w:t>
      </w:r>
    </w:p>
    <w:p w:rsidR="00EB60DA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B60DA" w:rsidRPr="00F372CD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3.</w:t>
      </w:r>
      <w:r w:rsidRPr="00F372CD">
        <w:rPr>
          <w:rFonts w:ascii="Times New Roman" w:hAnsi="Times New Roman" w:cs="Times New Roman"/>
          <w:sz w:val="28"/>
          <w:szCs w:val="28"/>
        </w:rPr>
        <w:tab/>
        <w:t>Стороны пришли к соглашению о том, что: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3.1.</w:t>
      </w:r>
      <w:r w:rsidRPr="00F372CD">
        <w:rPr>
          <w:rFonts w:ascii="Times New Roman" w:hAnsi="Times New Roman" w:cs="Times New Roman"/>
          <w:sz w:val="28"/>
          <w:szCs w:val="28"/>
        </w:rPr>
        <w:tab/>
        <w:t>В соответствии с требованиями  трудового 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 правилами внутреннего  трудового  распорядка,  иными локальными нормативными актами, трудовыми договорами, расписанием занятий, годовым календарным учебным графиком, графиками работы (</w:t>
      </w:r>
      <w:r w:rsidRPr="00524F48">
        <w:rPr>
          <w:rFonts w:ascii="Times New Roman" w:hAnsi="Times New Roman" w:cs="Times New Roman"/>
          <w:i/>
          <w:iCs/>
          <w:sz w:val="28"/>
          <w:szCs w:val="28"/>
        </w:rPr>
        <w:t>графиками сменности</w:t>
      </w:r>
      <w:r w:rsidRPr="00F372C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согласованными Общим собранием трудового коллектива </w:t>
      </w:r>
      <w:r w:rsidRPr="00F372C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3.2.</w:t>
      </w:r>
      <w:r w:rsidRPr="00F372CD">
        <w:rPr>
          <w:rFonts w:ascii="Times New Roman" w:hAnsi="Times New Roman" w:cs="Times New Roman"/>
          <w:sz w:val="28"/>
          <w:szCs w:val="28"/>
        </w:rPr>
        <w:tab/>
        <w:t>Для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теля, </w:t>
      </w:r>
      <w:r w:rsidRPr="00F372CD">
        <w:rPr>
          <w:rFonts w:ascii="Times New Roman" w:hAnsi="Times New Roman" w:cs="Times New Roman"/>
          <w:sz w:val="28"/>
          <w:szCs w:val="28"/>
        </w:rPr>
        <w:t>работников из числа административно- хозяйственного, учебно-вспомогательного и обслуживающего персонала образовательной  организации  устанавливается  нормальная продолжительность рабочего времени, которая не  может  превышать  40 часов в неделю.</w:t>
      </w:r>
    </w:p>
    <w:p w:rsidR="00EB60DA" w:rsidRPr="0044569B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69B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44569B">
        <w:rPr>
          <w:rFonts w:ascii="Times New Roman" w:hAnsi="Times New Roman" w:cs="Times New Roman"/>
          <w:color w:val="000000"/>
          <w:sz w:val="28"/>
          <w:szCs w:val="28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EB60DA" w:rsidRDefault="00EB60DA" w:rsidP="0044569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69B">
        <w:rPr>
          <w:rFonts w:ascii="Times New Roman" w:hAnsi="Times New Roman" w:cs="Times New Roman"/>
          <w:color w:val="000000"/>
          <w:sz w:val="28"/>
          <w:szCs w:val="28"/>
        </w:rPr>
        <w:t>В  зависимости  от должности  и  (или)  специальности педагогических  работников с учетом  особенностей их труда продолжительность рабочего  времени  (нормы  часов педагогической  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 верхнего  предела  учебной  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гулирование в сфере образования.</w:t>
      </w:r>
    </w:p>
    <w:p w:rsidR="00EB60DA" w:rsidRPr="00F372CD" w:rsidRDefault="00EB60DA" w:rsidP="004456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372CD">
        <w:rPr>
          <w:rFonts w:ascii="Times New Roman" w:hAnsi="Times New Roman" w:cs="Times New Roman"/>
          <w:sz w:val="28"/>
          <w:szCs w:val="28"/>
        </w:rPr>
        <w:t>. В образовательной организации с учетом объемов педагогической работы руководителем образовательной организации  утверждается тарификационный список на новый учебный год.</w:t>
      </w:r>
    </w:p>
    <w:p w:rsidR="00EB60DA" w:rsidRPr="00F372CD" w:rsidRDefault="00EB60DA" w:rsidP="002C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Объем педагогической работы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Руководитель должен ознакомить педагогических работников в письменном виде под роспись с тарификационным списком не позднее чем за два месяца до начала  нового учебного года.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372CD">
        <w:rPr>
          <w:rFonts w:ascii="Times New Roman" w:hAnsi="Times New Roman" w:cs="Times New Roman"/>
          <w:sz w:val="28"/>
          <w:szCs w:val="28"/>
        </w:rPr>
        <w:t>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групп, определенные сторонами условия трудового договора не могут быть сохранены.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372CD">
        <w:rPr>
          <w:rFonts w:ascii="Times New Roman" w:hAnsi="Times New Roman" w:cs="Times New Roman"/>
          <w:sz w:val="28"/>
          <w:szCs w:val="28"/>
        </w:rPr>
        <w:t>. Объем педагогической работы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его на очередной учебный год на общих основаниях, а затем передается для выполнения вновь принятым педагогическим работникам на период  отпуска по ухода за ребенком либо другим педагогическим работникам на период нахождения указанных работников в соответствующих отпусках.</w:t>
      </w:r>
    </w:p>
    <w:p w:rsidR="00EB60DA" w:rsidRPr="00ED13E3" w:rsidRDefault="00EB60DA" w:rsidP="00ED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ED13E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3E3">
        <w:rPr>
          <w:rFonts w:ascii="Times New Roman" w:hAnsi="Times New Roman" w:cs="Times New Roman"/>
          <w:sz w:val="28"/>
          <w:szCs w:val="28"/>
        </w:rPr>
        <w:t>Работа в выходные и праздничные дни запрещ</w:t>
      </w:r>
      <w:r>
        <w:rPr>
          <w:rFonts w:ascii="Times New Roman" w:hAnsi="Times New Roman" w:cs="Times New Roman"/>
          <w:sz w:val="28"/>
          <w:szCs w:val="28"/>
        </w:rPr>
        <w:t xml:space="preserve">ается. Привлечение работников к </w:t>
      </w:r>
      <w:r w:rsidRPr="00ED13E3">
        <w:rPr>
          <w:rFonts w:ascii="Times New Roman" w:hAnsi="Times New Roman" w:cs="Times New Roman"/>
          <w:sz w:val="28"/>
          <w:szCs w:val="28"/>
        </w:rPr>
        <w:t>работе в выходные и нерабочие праздничные дни производится с их письмен</w:t>
      </w:r>
      <w:r>
        <w:rPr>
          <w:rFonts w:ascii="Times New Roman" w:hAnsi="Times New Roman" w:cs="Times New Roman"/>
          <w:sz w:val="28"/>
          <w:szCs w:val="28"/>
        </w:rPr>
        <w:t xml:space="preserve">ного согласия в </w:t>
      </w:r>
      <w:r w:rsidRPr="00ED13E3">
        <w:rPr>
          <w:rFonts w:ascii="Times New Roman" w:hAnsi="Times New Roman" w:cs="Times New Roman"/>
          <w:sz w:val="28"/>
          <w:szCs w:val="28"/>
        </w:rPr>
        <w:t>случае необходимости выполнения заранее непредвиденных работ, от срочного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3E3">
        <w:rPr>
          <w:rFonts w:ascii="Times New Roman" w:hAnsi="Times New Roman" w:cs="Times New Roman"/>
          <w:sz w:val="28"/>
          <w:szCs w:val="28"/>
        </w:rPr>
        <w:t>которых зависит в дальнейшем нормальная работа образовательной организации.</w:t>
      </w:r>
    </w:p>
    <w:p w:rsidR="00EB60DA" w:rsidRPr="00ED13E3" w:rsidRDefault="00EB60DA" w:rsidP="00ED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E3">
        <w:rPr>
          <w:rFonts w:ascii="Times New Roman" w:hAnsi="Times New Roman" w:cs="Times New Roman"/>
          <w:sz w:val="28"/>
          <w:szCs w:val="28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EB60DA" w:rsidRPr="00F372CD" w:rsidRDefault="00EB60DA" w:rsidP="00ED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E3">
        <w:rPr>
          <w:rFonts w:ascii="Times New Roman" w:hAnsi="Times New Roman" w:cs="Times New Roman"/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Общим выходным днем является  суббота и воскресенье.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F372CD">
        <w:rPr>
          <w:rFonts w:ascii="Times New Roman" w:hAnsi="Times New Roman" w:cs="Times New Roman"/>
          <w:sz w:val="28"/>
          <w:szCs w:val="28"/>
        </w:rPr>
        <w:t>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EB60DA" w:rsidRDefault="00EB60DA" w:rsidP="00ED13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Работа в выходные и праздничные дни запрещается. Привлечение работников к работе в выходные и   нерабочие праздничные  дни  производится с их письменного согласия в случае необходимости выполнения заранее непредвиденных  работ, от срочного выполнения которых зависит в дальнейшем нормальная работа образовательной организации.</w:t>
      </w:r>
    </w:p>
    <w:p w:rsidR="00EB60DA" w:rsidRPr="00F372CD" w:rsidRDefault="00EB60DA" w:rsidP="00ED13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Без  согласия  работников  допускается привлечение их к работе в случаях, определенных частью третьей статьи 113 ТК РФ.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F372CD">
        <w:rPr>
          <w:rFonts w:ascii="Times New Roman" w:hAnsi="Times New Roman" w:cs="Times New Roman"/>
          <w:sz w:val="28"/>
          <w:szCs w:val="28"/>
        </w:rPr>
        <w:t>Привлечение работников организации к выполнению работы, не предусмотренной должностными обязанностями, трудовым договором, допускается только  по письменному распоряжению работодателя с письменного согласия работника, с дополнительной оплатой и с соблюдением статей 60, 97 и 99 ТК РФ.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</w:t>
      </w:r>
      <w:r>
        <w:rPr>
          <w:rFonts w:ascii="Times New Roman" w:hAnsi="Times New Roman" w:cs="Times New Roman"/>
          <w:sz w:val="28"/>
          <w:szCs w:val="28"/>
        </w:rPr>
        <w:t>спорядка МБДОУ «Детский сад № 21</w:t>
      </w:r>
      <w:r w:rsidRPr="00F372CD">
        <w:rPr>
          <w:rFonts w:ascii="Times New Roman" w:hAnsi="Times New Roman" w:cs="Times New Roman"/>
          <w:sz w:val="28"/>
          <w:szCs w:val="28"/>
        </w:rPr>
        <w:t>» г. Чебоксары</w:t>
      </w:r>
      <w:r w:rsidRPr="00BA278F">
        <w:rPr>
          <w:rFonts w:ascii="Times New Roman" w:hAnsi="Times New Roman" w:cs="Times New Roman"/>
          <w:sz w:val="28"/>
          <w:szCs w:val="28"/>
        </w:rPr>
        <w:t>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 (отдельно в специально отведенном для этой цели помещении).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 xml:space="preserve"> Педагогическим  работникам предоставляется  ежегодный основной удлиненный оплачиваем</w:t>
      </w:r>
      <w:r>
        <w:rPr>
          <w:rFonts w:ascii="Times New Roman" w:hAnsi="Times New Roman" w:cs="Times New Roman"/>
          <w:sz w:val="28"/>
          <w:szCs w:val="28"/>
        </w:rPr>
        <w:t xml:space="preserve">ый отпуск: </w:t>
      </w:r>
      <w:r w:rsidRPr="00F372CD">
        <w:rPr>
          <w:rFonts w:ascii="Times New Roman" w:hAnsi="Times New Roman" w:cs="Times New Roman"/>
          <w:sz w:val="28"/>
          <w:szCs w:val="28"/>
        </w:rPr>
        <w:t xml:space="preserve"> воспитателям, музыкальным руководи</w:t>
      </w:r>
      <w:r>
        <w:rPr>
          <w:rFonts w:ascii="Times New Roman" w:hAnsi="Times New Roman" w:cs="Times New Roman"/>
          <w:sz w:val="28"/>
          <w:szCs w:val="28"/>
        </w:rPr>
        <w:t>телям</w:t>
      </w:r>
      <w:r w:rsidRPr="00F372CD">
        <w:rPr>
          <w:rFonts w:ascii="Times New Roman" w:hAnsi="Times New Roman" w:cs="Times New Roman"/>
          <w:sz w:val="28"/>
          <w:szCs w:val="28"/>
        </w:rPr>
        <w:t xml:space="preserve"> продолжительностью 42 календарных дня;</w:t>
      </w:r>
    </w:p>
    <w:p w:rsidR="00EB60DA" w:rsidRPr="00F372CD" w:rsidRDefault="00EB60DA" w:rsidP="00F3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 поварам -35 календарных дней;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Отпуск  за  первый год работы  предоставляется  работникам по истечении  шести  месяцев непрерывной работы в образовательной организации,  за  второй и  последующий 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предоставлении  ежегодного  отпуска  педагогическим  работникам за первый год работы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Очередность предоставления  оплачиваемых  отпусков определяется ежегодно в соответствии с графиком отпусков, ут</w:t>
      </w:r>
      <w:r>
        <w:rPr>
          <w:rFonts w:ascii="Times New Roman" w:hAnsi="Times New Roman" w:cs="Times New Roman"/>
          <w:sz w:val="28"/>
          <w:szCs w:val="28"/>
        </w:rPr>
        <w:t xml:space="preserve">верждаемым работодателем </w:t>
      </w:r>
      <w:r w:rsidRPr="00F372CD">
        <w:rPr>
          <w:rFonts w:ascii="Times New Roman" w:hAnsi="Times New Roman" w:cs="Times New Roman"/>
          <w:sz w:val="28"/>
          <w:szCs w:val="28"/>
        </w:rPr>
        <w:t xml:space="preserve"> не позднее, чем за 2 недели до наступления календарного года.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EB60DA" w:rsidRPr="003A7391" w:rsidRDefault="00EB60DA" w:rsidP="003A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3A7391">
        <w:t xml:space="preserve"> </w:t>
      </w:r>
      <w:r>
        <w:t xml:space="preserve"> </w:t>
      </w:r>
      <w:r w:rsidRPr="003A7391">
        <w:rPr>
          <w:rFonts w:ascii="Times New Roman" w:hAnsi="Times New Roman" w:cs="Times New Roman"/>
          <w:sz w:val="28"/>
          <w:szCs w:val="28"/>
        </w:rPr>
        <w:t>В соответствии с законодательством работ</w:t>
      </w:r>
      <w:r>
        <w:rPr>
          <w:rFonts w:ascii="Times New Roman" w:hAnsi="Times New Roman" w:cs="Times New Roman"/>
          <w:sz w:val="28"/>
          <w:szCs w:val="28"/>
        </w:rPr>
        <w:t xml:space="preserve">никам предоставляются ежегодные </w:t>
      </w:r>
      <w:r w:rsidRPr="003A7391">
        <w:rPr>
          <w:rFonts w:ascii="Times New Roman" w:hAnsi="Times New Roman" w:cs="Times New Roman"/>
          <w:sz w:val="28"/>
          <w:szCs w:val="28"/>
        </w:rPr>
        <w:t>дополнительные оплачиваемые отпуска:</w:t>
      </w:r>
    </w:p>
    <w:p w:rsidR="00EB60DA" w:rsidRPr="003A7391" w:rsidRDefault="00EB60DA" w:rsidP="003A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391">
        <w:rPr>
          <w:rFonts w:ascii="Times New Roman" w:hAnsi="Times New Roman" w:cs="Times New Roman"/>
          <w:sz w:val="28"/>
          <w:szCs w:val="28"/>
        </w:rPr>
        <w:t>за работу с вредными условиями труда</w:t>
      </w:r>
      <w:r w:rsidRPr="003A7391"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EB60DA" w:rsidRPr="003A7391" w:rsidRDefault="00EB60DA" w:rsidP="003A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391">
        <w:rPr>
          <w:rFonts w:ascii="Times New Roman" w:hAnsi="Times New Roman" w:cs="Times New Roman"/>
          <w:sz w:val="28"/>
          <w:szCs w:val="28"/>
        </w:rPr>
        <w:t xml:space="preserve">за ненормированный рабочий день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3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91">
        <w:rPr>
          <w:rFonts w:ascii="Times New Roman" w:hAnsi="Times New Roman" w:cs="Times New Roman"/>
          <w:sz w:val="28"/>
          <w:szCs w:val="28"/>
        </w:rPr>
        <w:t>дней;</w:t>
      </w:r>
    </w:p>
    <w:p w:rsidR="00EB60DA" w:rsidRPr="003A7391" w:rsidRDefault="00EB60DA" w:rsidP="003A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391">
        <w:rPr>
          <w:rFonts w:ascii="Times New Roman" w:hAnsi="Times New Roman" w:cs="Times New Roman"/>
          <w:sz w:val="28"/>
          <w:szCs w:val="28"/>
        </w:rPr>
        <w:t>за особый характер работы</w:t>
      </w:r>
      <w:r w:rsidRPr="003A7391">
        <w:rPr>
          <w:rFonts w:ascii="Times New Roman" w:hAnsi="Times New Roman" w:cs="Times New Roman"/>
          <w:sz w:val="28"/>
          <w:szCs w:val="28"/>
        </w:rPr>
        <w:tab/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1 день</w:t>
      </w:r>
      <w:r w:rsidRPr="003A7391">
        <w:rPr>
          <w:rFonts w:ascii="Times New Roman" w:hAnsi="Times New Roman" w:cs="Times New Roman"/>
          <w:sz w:val="28"/>
          <w:szCs w:val="28"/>
        </w:rPr>
        <w:t>;</w:t>
      </w:r>
    </w:p>
    <w:p w:rsidR="00EB60DA" w:rsidRPr="003A7391" w:rsidRDefault="00EB60DA" w:rsidP="003A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5C">
        <w:rPr>
          <w:rFonts w:ascii="Times New Roman" w:hAnsi="Times New Roman" w:cs="Times New Roman"/>
          <w:sz w:val="28"/>
          <w:szCs w:val="28"/>
        </w:rPr>
        <w:t>Работникам, занятым на работах с  вредными  и  опасными  условиями  труда, обеспечивается  право  на  дополнительный  отпуск  и  сокращенный  рабочий день, продолжительность  которых  определяется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№05</w:t>
      </w:r>
      <w:r w:rsidRPr="0041645C">
        <w:rPr>
          <w:rFonts w:ascii="Times New Roman" w:hAnsi="Times New Roman" w:cs="Times New Roman"/>
          <w:sz w:val="28"/>
          <w:szCs w:val="28"/>
        </w:rPr>
        <w:t xml:space="preserve"> коллективного договора.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Предоставлять отпуск по результатам проведения специальных условий труда за вред</w:t>
      </w:r>
      <w:r>
        <w:rPr>
          <w:rFonts w:ascii="Times New Roman" w:hAnsi="Times New Roman" w:cs="Times New Roman"/>
          <w:sz w:val="28"/>
          <w:szCs w:val="28"/>
        </w:rPr>
        <w:t>ные и опасные условия труда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этом педагогическим работникам, проработавшим 10 месяцев, выплачивается денежная компенсация за неиспользованный отпуск за полную продолжительность отпуска – 42 календарных дня.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1930 г. № 169).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Стороны договорились о предоставлении работникам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не</w:t>
      </w:r>
      <w:r w:rsidRPr="00F372CD">
        <w:rPr>
          <w:rFonts w:ascii="Times New Roman" w:hAnsi="Times New Roman" w:cs="Times New Roman"/>
          <w:sz w:val="28"/>
          <w:szCs w:val="28"/>
        </w:rPr>
        <w:t>оплачиваемого отпуска в следующих случаях:</w:t>
      </w:r>
    </w:p>
    <w:p w:rsidR="00EB60DA" w:rsidRPr="00F372CD" w:rsidRDefault="00EB60DA" w:rsidP="00F3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          - для сопровождения 1 сентября детей младшего школьного возраста в школу – 1 календарных дней;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рождения ребенка – 2  календарных дней;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бракосочетания детей работников – 1 календарных дней;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бракосочетания работника – 3  календарных дней;</w:t>
      </w:r>
    </w:p>
    <w:p w:rsidR="00EB60DA" w:rsidRPr="00F372CD" w:rsidRDefault="00EB60DA" w:rsidP="005D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похорон близких родс</w:t>
      </w:r>
      <w:r>
        <w:rPr>
          <w:rFonts w:ascii="Times New Roman" w:hAnsi="Times New Roman" w:cs="Times New Roman"/>
          <w:sz w:val="28"/>
          <w:szCs w:val="28"/>
        </w:rPr>
        <w:t>твенников – 3  календарных дня.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EB60DA" w:rsidRPr="00495D82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 xml:space="preserve">Отпуска без сохранения заработной платы предоставляются работнику по семейным обстоятельствам и другим уважительным причинам продолжительностью, </w:t>
      </w:r>
      <w:r w:rsidRPr="00495D82">
        <w:rPr>
          <w:rFonts w:ascii="Times New Roman" w:hAnsi="Times New Roman" w:cs="Times New Roman"/>
          <w:sz w:val="28"/>
          <w:szCs w:val="28"/>
        </w:rPr>
        <w:t>определяемой по соглашению между работником и работодателем.</w:t>
      </w:r>
    </w:p>
    <w:p w:rsidR="00EB60DA" w:rsidRDefault="00EB60DA" w:rsidP="0049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95D82">
        <w:rPr>
          <w:rFonts w:ascii="Times New Roman" w:hAnsi="Times New Roman" w:cs="Times New Roman"/>
          <w:color w:val="000000"/>
          <w:sz w:val="28"/>
          <w:szCs w:val="28"/>
        </w:rPr>
        <w:t xml:space="preserve">  3.20.  Общим выходным днем является суббота, воскресенье. Работа в выходные и нерабочие праздничные дни запрещается.</w:t>
      </w:r>
      <w:r w:rsidRPr="00495D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60DA" w:rsidRPr="00495D82" w:rsidRDefault="00EB60DA" w:rsidP="0049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6C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3.21</w:t>
      </w:r>
      <w:r w:rsidRPr="00495D82">
        <w:rPr>
          <w:rFonts w:ascii="Times New Roman" w:hAnsi="Times New Roman" w:cs="Times New Roman"/>
          <w:sz w:val="28"/>
          <w:szCs w:val="28"/>
        </w:rPr>
        <w:t>. Праздничными нерабочими днями в Российской Федерации являются: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D82">
        <w:rPr>
          <w:rFonts w:ascii="Times New Roman" w:hAnsi="Times New Roman" w:cs="Times New Roman"/>
          <w:sz w:val="28"/>
          <w:szCs w:val="28"/>
        </w:rPr>
        <w:t>1, 2, 3, 4 и 5 января  - Новогодние каникулы;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7 января  - Рождество Христово;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23 февраля  -  День защитника Отечества;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8 марта  - Международный женский день;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1 мая -   Праздник Весны и Труда;</w:t>
      </w:r>
    </w:p>
    <w:p w:rsidR="00EB60DA" w:rsidRPr="00495D82" w:rsidRDefault="00EB60DA" w:rsidP="00495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</w:t>
      </w:r>
      <w:r w:rsidRPr="00495D82">
        <w:rPr>
          <w:rFonts w:ascii="Times New Roman" w:hAnsi="Times New Roman" w:cs="Times New Roman"/>
          <w:sz w:val="28"/>
          <w:szCs w:val="28"/>
        </w:rPr>
        <w:t>9 мая   -  День Победы;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12 июня  -  День России;</w:t>
      </w:r>
    </w:p>
    <w:p w:rsidR="00EB60DA" w:rsidRPr="00495D82" w:rsidRDefault="00EB60DA" w:rsidP="00495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4 ноября  -  День народного единства.</w:t>
      </w:r>
    </w:p>
    <w:p w:rsidR="00EB60DA" w:rsidRPr="00495D82" w:rsidRDefault="00EB60DA" w:rsidP="00495D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 xml:space="preserve">     При совпадении выходного и праздничного нерабочего дней выходной день переносится на следующий рабочий после праздничного дня.</w:t>
      </w:r>
    </w:p>
    <w:p w:rsidR="00EB60DA" w:rsidRPr="00495D82" w:rsidRDefault="00EB60DA" w:rsidP="00495D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 xml:space="preserve">Рабочий день, непосредственно предшествующий нерабочему праздничному дню, укорачивается на один час всех смен в соответствии со ст. 95 РФ. </w:t>
      </w:r>
    </w:p>
    <w:p w:rsidR="00EB60DA" w:rsidRPr="00495D82" w:rsidRDefault="00EB60DA" w:rsidP="00495D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D82">
        <w:rPr>
          <w:rFonts w:ascii="Times New Roman" w:hAnsi="Times New Roman" w:cs="Times New Roman"/>
          <w:sz w:val="28"/>
          <w:szCs w:val="28"/>
        </w:rPr>
        <w:t>Наличие в календарном месяце праздничных нерабочих дней не является основанием для снижения заработной платы работникам, получающим оклад.</w:t>
      </w:r>
    </w:p>
    <w:p w:rsidR="00EB60DA" w:rsidRPr="00F372CD" w:rsidRDefault="00EB60DA" w:rsidP="0049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3.22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родителям, воспитывающим детей в возрасте до 14 лет – 14 календарных дней;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в связи с переездом на новое место жительства – 7 календарных дня;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для проводов детей на военную службу – 2  календарных дня;</w:t>
      </w:r>
    </w:p>
    <w:p w:rsidR="00EB60DA" w:rsidRPr="00F372CD" w:rsidRDefault="00EB60DA" w:rsidP="00A7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тяжелого заболевания близкого родственника – 3  календарных дня;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работающим инвалидам – до 60 календарных дней в году.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 w:rsidRPr="00F372CD">
        <w:rPr>
          <w:rFonts w:ascii="Times New Roman" w:hAnsi="Times New Roman" w:cs="Times New Roman"/>
          <w:sz w:val="28"/>
          <w:szCs w:val="28"/>
        </w:rPr>
        <w:tab/>
        <w:t>Педагогическим работникам не реже, чем через каждые десять лет непрерывной педагогической работы,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F3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Pr="00F3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F372CD">
        <w:rPr>
          <w:rFonts w:ascii="Times New Roman" w:hAnsi="Times New Roman" w:cs="Times New Roman"/>
          <w:sz w:val="28"/>
          <w:szCs w:val="28"/>
        </w:rPr>
        <w:t>организации обязуется: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F372CD">
        <w:rPr>
          <w:rFonts w:ascii="Times New Roman" w:hAnsi="Times New Roman" w:cs="Times New Roman"/>
          <w:sz w:val="28"/>
          <w:szCs w:val="28"/>
        </w:rPr>
        <w:t>.1. Осуществлять контроль за соблюдением работодателем требований  трудового  законодательства  и  иных нормативных правовых актов, содержащих нормы трудового права, соглашений, локальных нормативных актов, настоящего  коллективного  договора  по вопросам рабочего времени и времени отдыха работников.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F372CD">
        <w:rPr>
          <w:rFonts w:ascii="Times New Roman" w:hAnsi="Times New Roman" w:cs="Times New Roman"/>
          <w:sz w:val="28"/>
          <w:szCs w:val="28"/>
        </w:rPr>
        <w:t>.2. Предоставлять работодателю мотивированное мнение согласование  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F372CD">
        <w:rPr>
          <w:rFonts w:ascii="Times New Roman" w:hAnsi="Times New Roman" w:cs="Times New Roman"/>
          <w:sz w:val="28"/>
          <w:szCs w:val="28"/>
        </w:rPr>
        <w:t>.3. Вносить работодателю представления об устранении выявленных нарушений.</w:t>
      </w:r>
    </w:p>
    <w:p w:rsidR="00EB60DA" w:rsidRPr="00F372CD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Default="00EB60DA" w:rsidP="00F372CD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ОПЛАТА И НОРМИРОВАНИЕ ТРУДА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4.1.</w:t>
      </w:r>
      <w:r w:rsidRPr="00F372CD">
        <w:rPr>
          <w:rFonts w:ascii="Times New Roman" w:hAnsi="Times New Roman" w:cs="Times New Roman"/>
          <w:sz w:val="28"/>
          <w:szCs w:val="28"/>
        </w:rPr>
        <w:tab/>
        <w:t>Заработная плата выплачивается работникам  согласно «Положению об опла</w:t>
      </w:r>
      <w:r>
        <w:rPr>
          <w:rFonts w:ascii="Times New Roman" w:hAnsi="Times New Roman" w:cs="Times New Roman"/>
          <w:sz w:val="28"/>
          <w:szCs w:val="28"/>
        </w:rPr>
        <w:t>те труда МБДОУ «Детский сад № 21</w:t>
      </w:r>
      <w:r w:rsidRPr="00F372CD">
        <w:rPr>
          <w:rFonts w:ascii="Times New Roman" w:hAnsi="Times New Roman" w:cs="Times New Roman"/>
          <w:sz w:val="28"/>
          <w:szCs w:val="28"/>
        </w:rPr>
        <w:t>» г. Чебоксары»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Днями выплаты заработной платы являются: 25 число текущего месяца и 10 число последующего месяца.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размеров и оснований произведенных удержаний;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общей денежной суммы, подлежащей выплате.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</w:t>
      </w:r>
      <w:r>
        <w:rPr>
          <w:rFonts w:ascii="Times New Roman" w:hAnsi="Times New Roman" w:cs="Times New Roman"/>
          <w:sz w:val="28"/>
          <w:szCs w:val="28"/>
        </w:rPr>
        <w:t>одателем.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4.3. Оплата труда работников в ночное время (с 22 часов до 6 часов) производится в повышенном размере,  35 процентов часовой тарифной ставки (части оклада (должностного оклада), рассчитанного за час работы) за каждый час работы в ночное время.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4.4. В случае задержки выплаты заработной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взысканию.</w:t>
      </w:r>
    </w:p>
    <w:p w:rsidR="00EB60DA" w:rsidRPr="00F372CD" w:rsidRDefault="00EB60DA" w:rsidP="00F372C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EB60DA" w:rsidRPr="00F372CD" w:rsidRDefault="00EB60DA" w:rsidP="004A175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372CD">
        <w:rPr>
          <w:rFonts w:ascii="Times New Roman" w:hAnsi="Times New Roman" w:cs="Times New Roman"/>
          <w:sz w:val="28"/>
          <w:szCs w:val="28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включительно.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4.8. Изменение условий оплаты труда, предусмотренных трудовым договором, осуществляется при наличии следующих оснований: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2CD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EB60DA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372CD">
        <w:rPr>
          <w:rFonts w:ascii="Times New Roman" w:hAnsi="Times New Roman" w:cs="Times New Roman"/>
          <w:sz w:val="28"/>
          <w:szCs w:val="28"/>
        </w:rPr>
        <w:t>ри изменении (увеличении) продолжительности стажа работы в образовательной организации (выслуга лет).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690">
        <w:t xml:space="preserve"> </w:t>
      </w:r>
      <w:r w:rsidRPr="00894690">
        <w:rPr>
          <w:rFonts w:ascii="Times New Roman" w:hAnsi="Times New Roman" w:cs="Times New Roman"/>
          <w:sz w:val="28"/>
          <w:szCs w:val="28"/>
        </w:rPr>
        <w:t>при присвоении почетного звания - со дня присвоения почетного звания уполномоченным органом;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4.9.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единовременное пособие в размере оклада.</w:t>
      </w:r>
    </w:p>
    <w:p w:rsidR="00EB60DA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4.10. </w:t>
      </w:r>
      <w:r w:rsidRPr="00894690">
        <w:rPr>
          <w:rFonts w:ascii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, награжденным </w:t>
      </w:r>
      <w:r w:rsidRPr="00F372CD">
        <w:rPr>
          <w:rFonts w:ascii="Times New Roman" w:hAnsi="Times New Roman" w:cs="Times New Roman"/>
          <w:sz w:val="28"/>
          <w:szCs w:val="28"/>
        </w:rPr>
        <w:t>ведомственными наградами (в т.ч. медалями, почетными званиями, отраслевыми нагрудными знаками и другими наградами) выплачивается ежемесячна</w:t>
      </w:r>
      <w:r>
        <w:rPr>
          <w:rFonts w:ascii="Times New Roman" w:hAnsi="Times New Roman" w:cs="Times New Roman"/>
          <w:sz w:val="28"/>
          <w:szCs w:val="28"/>
        </w:rPr>
        <w:t xml:space="preserve">я надбавка (доплата) в </w:t>
      </w:r>
      <w:r w:rsidRPr="00894690">
        <w:rPr>
          <w:rFonts w:ascii="Times New Roman" w:hAnsi="Times New Roman" w:cs="Times New Roman"/>
          <w:sz w:val="28"/>
          <w:szCs w:val="28"/>
        </w:rPr>
        <w:t>размере 25 % ставки</w:t>
      </w:r>
      <w:r w:rsidRPr="00F372CD">
        <w:rPr>
          <w:rFonts w:ascii="Times New Roman" w:hAnsi="Times New Roman" w:cs="Times New Roman"/>
          <w:sz w:val="28"/>
          <w:szCs w:val="28"/>
        </w:rPr>
        <w:t xml:space="preserve"> заработной платы (должностного оклада).</w:t>
      </w:r>
    </w:p>
    <w:p w:rsidR="00EB60DA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90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</w:t>
      </w:r>
      <w:r>
        <w:rPr>
          <w:rFonts w:ascii="Times New Roman" w:hAnsi="Times New Roman" w:cs="Times New Roman"/>
          <w:sz w:val="28"/>
          <w:szCs w:val="28"/>
        </w:rPr>
        <w:t xml:space="preserve">тах с вредными и (или) опасными </w:t>
      </w:r>
      <w:r w:rsidRPr="00894690">
        <w:rPr>
          <w:rFonts w:ascii="Times New Roman" w:hAnsi="Times New Roman" w:cs="Times New Roman"/>
          <w:sz w:val="28"/>
          <w:szCs w:val="28"/>
        </w:rPr>
        <w:t>условиями  труда, производится  по  результатам  специальной  оценки  условий  труда) в повышенном размере по сравнению с тарифными ставками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90">
        <w:rPr>
          <w:rFonts w:ascii="Times New Roman" w:hAnsi="Times New Roman" w:cs="Times New Roman"/>
          <w:sz w:val="28"/>
          <w:szCs w:val="28"/>
        </w:rPr>
        <w:t>(окладами), установленными для различных видов работ с нормальными условиями труда.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90">
        <w:rPr>
          <w:rFonts w:ascii="Times New Roman" w:hAnsi="Times New Roman" w:cs="Times New Roman"/>
          <w:sz w:val="28"/>
          <w:szCs w:val="28"/>
        </w:rPr>
        <w:t>приложении 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690">
        <w:rPr>
          <w:rFonts w:ascii="Times New Roman" w:hAnsi="Times New Roman" w:cs="Times New Roman"/>
          <w:sz w:val="28"/>
          <w:szCs w:val="28"/>
        </w:rPr>
        <w:t xml:space="preserve">  к  настоящему  коллективному  договору  устанавливаются 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 147 ТК РФ не может быть менее 4% тарифной ставки (оклада), установленной для различных видов работ с нормальными условиями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DA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(СУОТ) проведена.</w:t>
      </w:r>
    </w:p>
    <w:p w:rsidR="00EB60DA" w:rsidRDefault="00EB60DA" w:rsidP="00A91F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работникам предоставляются доплаты за вредные и (или) опасные условия труда по результатам специальной</w:t>
      </w:r>
      <w:r w:rsidRPr="00DA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условий труда. </w:t>
      </w:r>
    </w:p>
    <w:p w:rsidR="00EB60DA" w:rsidRPr="00F372CD" w:rsidRDefault="00EB60DA" w:rsidP="00A91F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4.11. Компетенцию образовательной организации по установлению работникам системы оплаты труда, в том числе выплат стимулирующего характера реализовывать через локальные Положения об оплате труда, Порядку распределения стимулирующей части фонда оплаты труда, Премирования, установление критериев и показателей эффективности деятельности, являющиеся приложениями к настоящему коллективному договору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4.12.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4.13. В период отмены образовательного процесса для воспитанников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EB60DA" w:rsidRPr="00F372CD" w:rsidRDefault="00EB60DA" w:rsidP="004A17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4.14. Штаты организации формируются с учетом  установленной предельной наполняемости групп. За фактическое превышение количества  воспитанников в 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</w:t>
      </w:r>
    </w:p>
    <w:p w:rsidR="00EB60DA" w:rsidRPr="00F372CD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0DA" w:rsidRPr="00F372CD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b/>
          <w:bCs/>
          <w:sz w:val="28"/>
          <w:szCs w:val="28"/>
        </w:rPr>
        <w:t>V. СОЦИАЛЬНЫЕ ГАРАНТИИ И ЛЬГОТЫ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при заключении трудового договора (гл. 10, 11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при переводе на другую работу (гл. 12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при расторжении трудового договора (гл. 13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по вопросам оплаты труда (гл. 20-22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(гл. 24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при совмещении работы с обучением (гл. 26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при предоставлении ежегодного оплачиваемого отпуска (гл. 19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в связи с задержкой выдачи трудовой книжки при увольнении (ст. 84.1 ТК РФ);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законодательством.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5.2. Работодатель обязуется: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EB60DA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EB60DA" w:rsidRPr="007C3CF6" w:rsidRDefault="00EB60DA" w:rsidP="007C3CF6">
      <w:pPr>
        <w:widowControl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CF6">
        <w:rPr>
          <w:rFonts w:ascii="Times New Roman" w:hAnsi="Times New Roman" w:cs="Times New Roman"/>
          <w:sz w:val="28"/>
          <w:szCs w:val="28"/>
        </w:rPr>
        <w:t xml:space="preserve"> 5.2.3. В МБДОУ устанавливаются следующие формы стимулирования: </w:t>
      </w:r>
    </w:p>
    <w:p w:rsidR="00EB60DA" w:rsidRPr="007C3CF6" w:rsidRDefault="00EB60DA" w:rsidP="007C3CF6">
      <w:pPr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Почетная грамота</w:t>
      </w:r>
    </w:p>
    <w:p w:rsidR="00EB60DA" w:rsidRPr="007C3CF6" w:rsidRDefault="00EB60DA" w:rsidP="007C3CF6">
      <w:pPr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Премия за конкретный вклад</w:t>
      </w:r>
    </w:p>
    <w:p w:rsidR="00EB60DA" w:rsidRPr="007C3CF6" w:rsidRDefault="00EB60DA" w:rsidP="007C3CF6">
      <w:pPr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</w:p>
    <w:p w:rsidR="00EB60DA" w:rsidRPr="007C3CF6" w:rsidRDefault="00EB60DA" w:rsidP="007C3CF6">
      <w:pPr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Правительственные награды и почетные звания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F372CD">
        <w:rPr>
          <w:rFonts w:ascii="Times New Roman" w:hAnsi="Times New Roman" w:cs="Times New Roman"/>
          <w:sz w:val="28"/>
          <w:szCs w:val="28"/>
        </w:rPr>
        <w:t>.В целях материальной поддержки педагогических работников, сохранять уровень оплаты труда по ранее имевшей</w:t>
      </w:r>
      <w:r>
        <w:rPr>
          <w:rFonts w:ascii="Times New Roman" w:hAnsi="Times New Roman" w:cs="Times New Roman"/>
          <w:sz w:val="28"/>
          <w:szCs w:val="28"/>
        </w:rPr>
        <w:t>ся квалификационной категории на</w:t>
      </w:r>
      <w:r w:rsidRPr="00F372CD">
        <w:rPr>
          <w:rFonts w:ascii="Times New Roman" w:hAnsi="Times New Roman" w:cs="Times New Roman"/>
          <w:sz w:val="28"/>
          <w:szCs w:val="28"/>
        </w:rPr>
        <w:t xml:space="preserve"> период подготовки к проведению аттестации, но не более  одного года: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1) педагогическим работникам, у которых истек срок действия квалификационной категории  в периоды: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временной нетрудоспособности продолжительностью три и более месяца,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 нахождения в отпуске по беременности и родам;</w:t>
      </w:r>
    </w:p>
    <w:p w:rsidR="00EB60DA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- нахождения в отпуске по уходу за ребенком до </w:t>
      </w:r>
      <w:r>
        <w:rPr>
          <w:rFonts w:ascii="Times New Roman" w:hAnsi="Times New Roman" w:cs="Times New Roman"/>
          <w:sz w:val="28"/>
          <w:szCs w:val="28"/>
        </w:rPr>
        <w:t>исполнения им возраста трех лет;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-при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2) педагогическим работникам, возобновившим педагогическую работу в трехмесячный срок после ее прекращения в связи с ликвидацией образовательного учреждения, если  в этот период истек срок действия квалификационной категории;</w:t>
      </w:r>
    </w:p>
    <w:p w:rsidR="00EB60DA" w:rsidRPr="00F372CD" w:rsidRDefault="00EB60DA" w:rsidP="00823A18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3) в случае истечения у педагогического работника перед наступлением пенсионного  возраста срока  действия  квалификационной  категории 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EB60DA" w:rsidRPr="00F372CD" w:rsidRDefault="00EB60DA" w:rsidP="00823A18">
      <w:pPr>
        <w:spacing w:afterLines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F372CD">
        <w:rPr>
          <w:rFonts w:ascii="Times New Roman" w:hAnsi="Times New Roman" w:cs="Times New Roman"/>
          <w:sz w:val="28"/>
          <w:szCs w:val="28"/>
        </w:rPr>
        <w:t>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EB60DA" w:rsidRPr="00F372CD" w:rsidRDefault="00EB60DA" w:rsidP="00F37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Default="00EB60DA" w:rsidP="00F372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ОХРАНА ТРУДА И ЗДОРОВЬЯ</w:t>
      </w:r>
    </w:p>
    <w:p w:rsidR="00EB60DA" w:rsidRPr="00F372CD" w:rsidRDefault="00EB60DA" w:rsidP="00F3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 xml:space="preserve">         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заключается соглашение по охране труда  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 Работодатель обязуется: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 путем заключения соглашения по охране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6.1.3. Использовать возможность возврата части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 г. № 580н.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6.1.7. Разработать и утвердить инструкции по охране труда по видам работ и профессиям в соответствии со штатным расписанием и согла</w:t>
      </w:r>
      <w:r>
        <w:rPr>
          <w:rFonts w:ascii="Times New Roman" w:hAnsi="Times New Roman" w:cs="Times New Roman"/>
          <w:sz w:val="28"/>
          <w:szCs w:val="28"/>
        </w:rPr>
        <w:t>совать их уполномоченным представителем трудового коллектива.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6.1.9. Обеспечивать работников сертифицированной спецодеждой и другими средствами индивидуаль</w:t>
      </w:r>
      <w:r>
        <w:rPr>
          <w:rFonts w:ascii="Times New Roman" w:hAnsi="Times New Roman" w:cs="Times New Roman"/>
          <w:sz w:val="28"/>
          <w:szCs w:val="28"/>
        </w:rPr>
        <w:t>ной защиты (СИЗ) (приложение №03</w:t>
      </w:r>
      <w:r w:rsidRPr="00F372CD">
        <w:rPr>
          <w:rFonts w:ascii="Times New Roman" w:hAnsi="Times New Roman" w:cs="Times New Roman"/>
          <w:sz w:val="28"/>
          <w:szCs w:val="28"/>
        </w:rPr>
        <w:t>), смывающими и обезвреживающими средствами в соответствии с установленными нормами .</w:t>
      </w:r>
    </w:p>
    <w:p w:rsidR="00EB60DA" w:rsidRPr="00F372CD" w:rsidRDefault="00EB60DA" w:rsidP="00F3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6.1.10.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6.1.11. Обеспечивать установленный санитарными нормами тепловой режим в помещениях.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6.1.12.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EB60DA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D">
        <w:rPr>
          <w:rFonts w:ascii="Times New Roman" w:hAnsi="Times New Roman" w:cs="Times New Roman"/>
          <w:sz w:val="28"/>
          <w:szCs w:val="28"/>
        </w:rPr>
        <w:t>6.1.13. Обеспечивать соблюдение работниками требований, правил и инструкций по охране труда.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6.1.14. Создать </w:t>
      </w:r>
      <w:r w:rsidRPr="00F372CD">
        <w:rPr>
          <w:rFonts w:ascii="Times New Roman" w:hAnsi="Times New Roman" w:cs="Times New Roman"/>
          <w:sz w:val="28"/>
          <w:szCs w:val="28"/>
        </w:rPr>
        <w:t>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372CD">
        <w:rPr>
          <w:rFonts w:ascii="Times New Roman" w:hAnsi="Times New Roman" w:cs="Times New Roman"/>
          <w:sz w:val="28"/>
          <w:szCs w:val="28"/>
        </w:rPr>
        <w:t>. Работники обязуются: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372CD">
        <w:rPr>
          <w:rFonts w:ascii="Times New Roman" w:hAnsi="Times New Roman" w:cs="Times New Roman"/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372CD">
        <w:rPr>
          <w:rFonts w:ascii="Times New Roman" w:hAnsi="Times New Roman" w:cs="Times New Roman"/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372CD">
        <w:rPr>
          <w:rFonts w:ascii="Times New Roman" w:hAnsi="Times New Roman" w:cs="Times New Roman"/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372CD">
        <w:rPr>
          <w:rFonts w:ascii="Times New Roman" w:hAnsi="Times New Roman" w:cs="Times New Roman"/>
          <w:sz w:val="28"/>
          <w:szCs w:val="28"/>
        </w:rPr>
        <w:t>.4. Правильно применять средства индивидуальной и коллективной защиты.</w:t>
      </w:r>
    </w:p>
    <w:p w:rsidR="00EB60DA" w:rsidRPr="00F372CD" w:rsidRDefault="00EB60DA" w:rsidP="00F372CD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372CD">
        <w:rPr>
          <w:rFonts w:ascii="Times New Roman" w:hAnsi="Times New Roman" w:cs="Times New Roman"/>
          <w:sz w:val="28"/>
          <w:szCs w:val="28"/>
        </w:rPr>
        <w:t>.5. Извещать</w:t>
      </w:r>
      <w:r>
        <w:rPr>
          <w:rFonts w:ascii="Times New Roman" w:hAnsi="Times New Roman" w:cs="Times New Roman"/>
          <w:sz w:val="28"/>
          <w:szCs w:val="28"/>
        </w:rPr>
        <w:t xml:space="preserve"> немедленно руководителя </w:t>
      </w:r>
      <w:r w:rsidRPr="00F372CD">
        <w:rPr>
          <w:rFonts w:ascii="Times New Roman" w:hAnsi="Times New Roman" w:cs="Times New Roman"/>
          <w:sz w:val="28"/>
          <w:szCs w:val="28"/>
        </w:rPr>
        <w:t>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B60DA" w:rsidRDefault="00EB60DA" w:rsidP="001C0CD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Pr="00782E1D" w:rsidRDefault="00EB60DA" w:rsidP="00DF45C6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VII. ГАРАНТИИ ОБЩЕГО СОБРАНИЯ РАБОТНИКОВ</w:t>
      </w:r>
    </w:p>
    <w:p w:rsidR="00EB60DA" w:rsidRPr="00F40E52" w:rsidRDefault="00EB60DA" w:rsidP="00DF45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7.1. Стороны подтверждают, что: </w:t>
      </w:r>
    </w:p>
    <w:p w:rsidR="00EB60DA" w:rsidRPr="00F40E52" w:rsidRDefault="00EB60DA" w:rsidP="00DF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>7.1.1. Решения, касающиеся установления и изменения условий нормирования и оплаты труда, материального стимулирования, режима работы принимаются работодателем и руководителем образовательного учреждения с учетом мнения выборного органа - общего собрания работников.</w:t>
      </w:r>
    </w:p>
    <w:p w:rsidR="00EB60DA" w:rsidRPr="00F40E52" w:rsidRDefault="00EB60DA" w:rsidP="00DF45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7.1.2. Аттестация работников производится при участии представителей выборного органа – </w:t>
      </w:r>
      <w:r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 w:rsidRPr="00F40E52">
        <w:rPr>
          <w:rFonts w:ascii="Times New Roman" w:hAnsi="Times New Roman" w:cs="Times New Roman"/>
          <w:sz w:val="28"/>
          <w:szCs w:val="28"/>
        </w:rPr>
        <w:t>.</w:t>
      </w:r>
    </w:p>
    <w:p w:rsidR="00EB60DA" w:rsidRPr="00F40E52" w:rsidRDefault="00EB60DA" w:rsidP="00DF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7.1.3. По согласованию с выборным органом – общим собранием работников рассматриваются следующие вопросы: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привлечение к сверхурочным работам (ст. 99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разделение рабочего времени на части (ст. 105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привлечение к работе в выходные и нерабочие праздничные дни (ст. 113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очередность предоставления отпусков (ст. 123 ТК РФ); </w:t>
      </w:r>
    </w:p>
    <w:p w:rsidR="00EB60DA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установление заработной платы (ст. 135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применение систем нормирования труда (ст.159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массовые увольнения работников (ст.180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установление перечня должностей с ненормированным рабочим днем (ст.101ТК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утверждение Правил внутреннего трудового распорядка (ст.190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создание комиссий по охране труда (ст.218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установление графиков сменности (ст.103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установление размеров доплат за вредные и иные особые условия труда (ст.147ТК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размер повышения оплаты труда в ночное время (ст. 154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применение и снятие дисциплинарного взыскания до истечения 1 года со дня его применения (ст. ст. 193, 194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установление сроков выплаты заработной платы работников (ст. 136 ТК РФ); </w:t>
      </w:r>
    </w:p>
    <w:p w:rsidR="00EB60DA" w:rsidRPr="00F40E5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>- стимулирование, премирование работников.</w:t>
      </w:r>
    </w:p>
    <w:p w:rsidR="00EB60DA" w:rsidRPr="00062E32" w:rsidRDefault="00EB60DA" w:rsidP="00DF45C6">
      <w:pPr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другие вопросы, затрагивающие социально-трудовые права работников, предусмотренные коллективными договорами. </w:t>
      </w:r>
    </w:p>
    <w:p w:rsidR="00EB60DA" w:rsidRPr="00062E32" w:rsidRDefault="00EB60DA" w:rsidP="00DF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7.1.4. Работодатель предоставляет выборному органу – </w:t>
      </w:r>
      <w:r>
        <w:rPr>
          <w:rFonts w:ascii="Times New Roman" w:hAnsi="Times New Roman" w:cs="Times New Roman"/>
          <w:sz w:val="28"/>
          <w:szCs w:val="28"/>
        </w:rPr>
        <w:t>общему собранию работников</w:t>
      </w:r>
      <w:r w:rsidRPr="00F40E52">
        <w:rPr>
          <w:rFonts w:ascii="Times New Roman" w:hAnsi="Times New Roman" w:cs="Times New Roman"/>
          <w:sz w:val="28"/>
          <w:szCs w:val="28"/>
        </w:rPr>
        <w:t xml:space="preserve"> необходимую информацию, по любым вопросам труда и социально-экономического развития учреждения. </w:t>
      </w:r>
    </w:p>
    <w:p w:rsidR="00EB60DA" w:rsidRPr="00365261" w:rsidRDefault="00EB60DA" w:rsidP="00DF45C6">
      <w:pPr>
        <w:pStyle w:val="310"/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7.2.</w:t>
      </w:r>
      <w:r w:rsidRPr="00365261">
        <w:rPr>
          <w:sz w:val="28"/>
          <w:szCs w:val="28"/>
        </w:rPr>
        <w:tab/>
        <w:t xml:space="preserve">По согласованию с выборным органом – </w:t>
      </w:r>
      <w:r>
        <w:rPr>
          <w:sz w:val="28"/>
          <w:szCs w:val="28"/>
        </w:rPr>
        <w:t>общим собранием работников</w:t>
      </w:r>
      <w:r w:rsidRPr="00365261">
        <w:rPr>
          <w:sz w:val="28"/>
          <w:szCs w:val="28"/>
        </w:rPr>
        <w:t xml:space="preserve"> производится: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55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55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представление к присвоению почетных званий (статья 191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55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представление к награждению отраслевыми наградами и иными наградами (статья 191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88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(статья 147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187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установление размеров повышения заработной платы в ночное время (статья 154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187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распределение учебной нагрузки (статья 100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187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утверждение расписания занятий (статья 100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187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 xml:space="preserve">установление, изменение размеров выплат стимулирующего характера (статьи 135, 144 ТК РФ); 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187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распределение премиальных выплат и использование фонда экономии заработной платы (статьи 135, 144 ТК РФ);</w:t>
      </w:r>
    </w:p>
    <w:p w:rsidR="00EB60DA" w:rsidRPr="00365261" w:rsidRDefault="00EB60DA" w:rsidP="00DF45C6">
      <w:pPr>
        <w:pStyle w:val="310"/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 xml:space="preserve">7.3. С предварительного согласия выборного органа – </w:t>
      </w:r>
      <w:r>
        <w:rPr>
          <w:sz w:val="28"/>
          <w:szCs w:val="28"/>
        </w:rPr>
        <w:t>общего собрания работников</w:t>
      </w:r>
      <w:r w:rsidRPr="00365261">
        <w:rPr>
          <w:sz w:val="28"/>
          <w:szCs w:val="28"/>
        </w:rPr>
        <w:t xml:space="preserve"> производится: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66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– общего собрания работников (статьи 192, 193 ТК РФ);</w:t>
      </w:r>
    </w:p>
    <w:p w:rsidR="00EB60DA" w:rsidRPr="00365261" w:rsidRDefault="00EB60DA" w:rsidP="00DF45C6">
      <w:pPr>
        <w:pStyle w:val="310"/>
        <w:numPr>
          <w:ilvl w:val="0"/>
          <w:numId w:val="4"/>
        </w:numPr>
        <w:tabs>
          <w:tab w:val="left" w:pos="-220"/>
        </w:tabs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 xml:space="preserve">временный перевод работников, являющихся членами выборного органа – </w:t>
      </w:r>
      <w:r>
        <w:rPr>
          <w:sz w:val="28"/>
          <w:szCs w:val="28"/>
        </w:rPr>
        <w:t>общего собрания работников</w:t>
      </w:r>
      <w:r w:rsidRPr="00365261">
        <w:rPr>
          <w:sz w:val="28"/>
          <w:szCs w:val="28"/>
        </w:rPr>
        <w:t>, на другую работу в случаях, предусмотренных частью 3 статьи 72.2. ТК РФ;</w:t>
      </w:r>
    </w:p>
    <w:p w:rsidR="00EB60DA" w:rsidRPr="00F40E52" w:rsidRDefault="00EB60DA" w:rsidP="00DF45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52">
        <w:rPr>
          <w:rFonts w:ascii="Times New Roman" w:hAnsi="Times New Roman" w:cs="Times New Roman"/>
          <w:sz w:val="28"/>
          <w:szCs w:val="28"/>
        </w:rPr>
        <w:t xml:space="preserve">- увольнение по инициативе работодателя члена выборного органа – </w:t>
      </w:r>
      <w:r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 w:rsidRPr="00F40E52">
        <w:rPr>
          <w:rFonts w:ascii="Times New Roman" w:hAnsi="Times New Roman" w:cs="Times New Roman"/>
          <w:sz w:val="28"/>
          <w:szCs w:val="28"/>
        </w:rPr>
        <w:t>, участвующего в разрешении коллективного трудового спора (часть 2 статьи 405 ТК РФ).</w:t>
      </w:r>
    </w:p>
    <w:p w:rsidR="00EB60DA" w:rsidRPr="00365261" w:rsidRDefault="00EB60DA" w:rsidP="00DF45C6">
      <w:pPr>
        <w:pStyle w:val="310"/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7.4.</w:t>
      </w:r>
      <w:r w:rsidRPr="00365261">
        <w:rPr>
          <w:sz w:val="28"/>
          <w:szCs w:val="28"/>
        </w:rPr>
        <w:tab/>
        <w:t xml:space="preserve">С предварительного согласия вышестоящего выборного органа – </w:t>
      </w:r>
      <w:r>
        <w:rPr>
          <w:sz w:val="28"/>
          <w:szCs w:val="28"/>
        </w:rPr>
        <w:t>общего собрания работников</w:t>
      </w:r>
      <w:r w:rsidRPr="00365261">
        <w:rPr>
          <w:sz w:val="28"/>
          <w:szCs w:val="28"/>
        </w:rPr>
        <w:t xml:space="preserve"> производится увольнение председателя (заместителя председателя) выборного органа – </w:t>
      </w:r>
      <w:r>
        <w:rPr>
          <w:sz w:val="28"/>
          <w:szCs w:val="28"/>
        </w:rPr>
        <w:t>общего собрания работников</w:t>
      </w:r>
      <w:r w:rsidRPr="00365261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следующим основаниям (статьи 374, 376 ТК РФ):</w:t>
      </w:r>
    </w:p>
    <w:p w:rsidR="00EB60DA" w:rsidRPr="00365261" w:rsidRDefault="00EB60DA" w:rsidP="00DF45C6">
      <w:pPr>
        <w:pStyle w:val="3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сокращение численности или штата работников организации (пункт 2 части 1 статьи 81 ТК РФ);</w:t>
      </w:r>
    </w:p>
    <w:p w:rsidR="00EB60DA" w:rsidRPr="00365261" w:rsidRDefault="00EB60DA" w:rsidP="00DF45C6">
      <w:pPr>
        <w:pStyle w:val="3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EB60DA" w:rsidRPr="00365261" w:rsidRDefault="00EB60DA" w:rsidP="00DF45C6">
      <w:pPr>
        <w:pStyle w:val="31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EB60DA" w:rsidRPr="00365261" w:rsidRDefault="00EB60DA" w:rsidP="00DF45C6">
      <w:pPr>
        <w:pStyle w:val="311"/>
        <w:spacing w:after="0"/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 xml:space="preserve">7.5. Члены выборного органа – общего собрания работников, участвующие в коллективных переговорах, в период их ведения не могут быть без предварительного согласия выборного органа – </w:t>
      </w:r>
      <w:r>
        <w:rPr>
          <w:sz w:val="28"/>
          <w:szCs w:val="28"/>
        </w:rPr>
        <w:t>общего собрания работников</w:t>
      </w:r>
      <w:r w:rsidRPr="00365261"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EB60DA" w:rsidRPr="00365261" w:rsidRDefault="00EB60DA" w:rsidP="00DF45C6">
      <w:pPr>
        <w:pStyle w:val="41"/>
        <w:ind w:left="0" w:firstLine="709"/>
        <w:jc w:val="both"/>
        <w:rPr>
          <w:sz w:val="28"/>
          <w:szCs w:val="28"/>
        </w:rPr>
      </w:pPr>
      <w:r w:rsidRPr="00365261">
        <w:rPr>
          <w:sz w:val="28"/>
          <w:szCs w:val="28"/>
        </w:rPr>
        <w:t>7.6. Члены выборного органа – общего собрания работников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EB60DA" w:rsidRDefault="00EB60DA" w:rsidP="00DF45C6">
      <w:pPr>
        <w:pStyle w:val="31"/>
        <w:jc w:val="center"/>
        <w:rPr>
          <w:i/>
          <w:iCs/>
          <w:caps/>
        </w:rPr>
      </w:pPr>
    </w:p>
    <w:p w:rsidR="00EB60DA" w:rsidRPr="00365261" w:rsidRDefault="00EB60DA" w:rsidP="00DF45C6">
      <w:pPr>
        <w:pStyle w:val="31"/>
        <w:jc w:val="center"/>
        <w:rPr>
          <w:i/>
          <w:iCs/>
          <w:caps/>
        </w:rPr>
      </w:pPr>
    </w:p>
    <w:p w:rsidR="00EB60DA" w:rsidRPr="00365261" w:rsidRDefault="00EB60DA" w:rsidP="00DF45C6">
      <w:pPr>
        <w:pStyle w:val="31"/>
        <w:jc w:val="center"/>
        <w:rPr>
          <w:b/>
          <w:bCs/>
          <w:caps/>
        </w:rPr>
      </w:pPr>
      <w:r w:rsidRPr="00365261">
        <w:rPr>
          <w:b/>
          <w:bCs/>
          <w:caps/>
          <w:lang w:val="en-US"/>
        </w:rPr>
        <w:t>VIII</w:t>
      </w:r>
      <w:r w:rsidRPr="00365261">
        <w:rPr>
          <w:b/>
          <w:bCs/>
          <w:caps/>
        </w:rPr>
        <w:t>. Обязательства выборного органа – общего собрания работников</w:t>
      </w:r>
    </w:p>
    <w:p w:rsidR="00EB60DA" w:rsidRPr="00365261" w:rsidRDefault="00EB60DA" w:rsidP="00DF45C6">
      <w:pPr>
        <w:pStyle w:val="31"/>
        <w:ind w:left="705"/>
        <w:jc w:val="center"/>
      </w:pP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 w:rsidRPr="00365261">
        <w:tab/>
        <w:t>Выборный орган – общего собрания работников обязуется: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1</w:t>
      </w:r>
      <w:r w:rsidRPr="00365261">
        <w:t>.</w:t>
      </w:r>
      <w:r w:rsidRPr="00365261"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2</w:t>
      </w:r>
      <w:r w:rsidRPr="00365261">
        <w:t>.</w:t>
      </w:r>
      <w:r w:rsidRPr="00365261"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3</w:t>
      </w:r>
      <w:r w:rsidRPr="00365261">
        <w:t>.</w:t>
      </w:r>
      <w:r w:rsidRPr="00365261">
        <w:tab/>
        <w:t>Осуществлять контроль за охраной труда в образовательной организации.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4</w:t>
      </w:r>
      <w:r w:rsidRPr="00365261">
        <w:t>.</w:t>
      </w:r>
      <w:r w:rsidRPr="00365261">
        <w:tab/>
        <w:t xml:space="preserve">Представлять и защищать трудовые права </w:t>
      </w:r>
      <w:r>
        <w:t>работников</w:t>
      </w:r>
      <w:r w:rsidRPr="00365261">
        <w:t xml:space="preserve"> в комиссии по трудовым спорам и в суде.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5</w:t>
      </w:r>
      <w:r w:rsidRPr="00365261">
        <w:t>.</w:t>
      </w:r>
      <w:r w:rsidRPr="00365261"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6</w:t>
      </w:r>
      <w:r w:rsidRPr="00365261">
        <w:t>.</w:t>
      </w:r>
      <w:r w:rsidRPr="00365261"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EB60DA" w:rsidRPr="00365261" w:rsidRDefault="00EB60DA" w:rsidP="00DF45C6">
      <w:pPr>
        <w:pStyle w:val="31"/>
        <w:ind w:firstLine="709"/>
      </w:pPr>
      <w:r w:rsidRPr="00365261">
        <w:t>8.</w:t>
      </w:r>
      <w:r>
        <w:t>7</w:t>
      </w:r>
      <w:r w:rsidRPr="00365261">
        <w:t>.</w:t>
      </w:r>
      <w:r w:rsidRPr="00365261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EB60DA" w:rsidRPr="00345CAC" w:rsidRDefault="00EB60DA" w:rsidP="00DF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CAC">
        <w:rPr>
          <w:rFonts w:ascii="Times New Roman" w:hAnsi="Times New Roman" w:cs="Times New Roman"/>
          <w:sz w:val="28"/>
          <w:szCs w:val="28"/>
        </w:rPr>
        <w:t>.</w:t>
      </w:r>
      <w:r w:rsidRPr="00345CAC">
        <w:rPr>
          <w:rFonts w:ascii="Times New Roman" w:hAnsi="Times New Roman" w:cs="Times New Roman"/>
          <w:sz w:val="28"/>
          <w:szCs w:val="28"/>
        </w:rPr>
        <w:tab/>
        <w:t>Организовывать физкультурно-оздоровительную и культурно-массовую работу для общего собрания работников образовательной организации.</w:t>
      </w:r>
    </w:p>
    <w:p w:rsidR="00EB60DA" w:rsidRPr="00345CAC" w:rsidRDefault="00EB60DA" w:rsidP="00DF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CAC">
        <w:rPr>
          <w:rFonts w:ascii="Times New Roman" w:hAnsi="Times New Roman" w:cs="Times New Roman"/>
          <w:sz w:val="28"/>
          <w:szCs w:val="28"/>
        </w:rPr>
        <w:t>.</w:t>
      </w:r>
      <w:r w:rsidRPr="00345CAC">
        <w:rPr>
          <w:rFonts w:ascii="Times New Roman" w:hAnsi="Times New Roman" w:cs="Times New Roman"/>
          <w:sz w:val="28"/>
          <w:szCs w:val="28"/>
        </w:rPr>
        <w:tab/>
        <w:t>Содействовать оздоровлению детей работников образовательной организации.</w:t>
      </w:r>
    </w:p>
    <w:p w:rsidR="00EB60DA" w:rsidRPr="00345CAC" w:rsidRDefault="00EB60DA" w:rsidP="00DF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5CAC">
        <w:rPr>
          <w:rFonts w:ascii="Times New Roman" w:hAnsi="Times New Roman" w:cs="Times New Roman"/>
          <w:sz w:val="28"/>
          <w:szCs w:val="28"/>
        </w:rPr>
        <w:t>.</w:t>
      </w:r>
      <w:r w:rsidRPr="00345CAC">
        <w:rPr>
          <w:rFonts w:ascii="Times New Roman" w:hAnsi="Times New Roman" w:cs="Times New Roman"/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EB60DA" w:rsidRDefault="00EB60DA" w:rsidP="00DF45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EB60DA" w:rsidRDefault="00EB60DA" w:rsidP="00DF45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EB60DA" w:rsidRDefault="00EB60DA" w:rsidP="00DF45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EB60DA" w:rsidRPr="00F372CD" w:rsidRDefault="00EB60DA" w:rsidP="00DF45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b/>
          <w:bCs/>
          <w:caps/>
          <w:sz w:val="28"/>
          <w:szCs w:val="28"/>
          <w:lang w:val="en-US" w:eastAsia="ar-SA"/>
        </w:rPr>
        <w:t>IX</w:t>
      </w:r>
      <w:r w:rsidRPr="00F372CD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. Контроль за выполнением коллективного договора.</w:t>
      </w:r>
    </w:p>
    <w:p w:rsidR="00EB60DA" w:rsidRPr="00F372CD" w:rsidRDefault="00EB60DA" w:rsidP="00DF45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Ответственность сторон коллективного договора</w:t>
      </w:r>
    </w:p>
    <w:p w:rsidR="00EB60DA" w:rsidRPr="00F372CD" w:rsidRDefault="00EB60DA" w:rsidP="00DF45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Pr="00F372CD" w:rsidRDefault="00EB60DA" w:rsidP="00DF45C6">
      <w:pPr>
        <w:suppressAutoHyphens/>
        <w:spacing w:after="0" w:line="240" w:lineRule="auto"/>
        <w:ind w:left="705" w:firstLine="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9.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  <w:t>Стороны договорились:</w:t>
      </w:r>
    </w:p>
    <w:p w:rsidR="00EB60DA" w:rsidRPr="00F372CD" w:rsidRDefault="00EB60DA" w:rsidP="00DF45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9.1.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EB60DA" w:rsidRPr="00F372CD" w:rsidRDefault="00EB60DA" w:rsidP="00DF45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9.2.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EB60DA" w:rsidRPr="00F372CD" w:rsidRDefault="00EB60DA" w:rsidP="00DF45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9.3.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  <w:t>Разъяснять условия коллективного договора работникам образовательной организации.</w:t>
      </w:r>
    </w:p>
    <w:p w:rsidR="00EB60DA" w:rsidRPr="00F372CD" w:rsidRDefault="00EB60DA" w:rsidP="00DF45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9.4.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(</w:t>
      </w:r>
      <w:r w:rsidRPr="00C93DA8">
        <w:rPr>
          <w:rFonts w:ascii="Times New Roman" w:hAnsi="Times New Roman" w:cs="Times New Roman"/>
          <w:sz w:val="28"/>
          <w:szCs w:val="28"/>
          <w:lang w:eastAsia="ar-SA"/>
        </w:rPr>
        <w:t>либо на условиях, определенных сторонами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EB60DA" w:rsidRPr="00F372CD" w:rsidRDefault="00EB60DA" w:rsidP="00DF45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Pr="00F372CD" w:rsidRDefault="00EB60DA" w:rsidP="00DF45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работодателя:</w:t>
      </w:r>
      <w:r w:rsidRPr="00F372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От работников:</w:t>
      </w: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Заведующий МБДОУ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Уполномоченный представитель </w:t>
      </w:r>
    </w:p>
    <w:p w:rsidR="00EB60DA" w:rsidRPr="00F372CD" w:rsidRDefault="00EB60DA" w:rsidP="00DF45C6">
      <w:pPr>
        <w:suppressAutoHyphens/>
        <w:spacing w:after="0" w:line="240" w:lineRule="auto"/>
        <w:ind w:left="4963" w:hanging="49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«Детский сад № 21»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трудового коллектива</w:t>
      </w:r>
    </w:p>
    <w:p w:rsidR="00EB60DA" w:rsidRPr="00F372CD" w:rsidRDefault="00EB60DA" w:rsidP="00DF45C6">
      <w:pPr>
        <w:suppressAutoHyphens/>
        <w:spacing w:after="0" w:line="240" w:lineRule="auto"/>
        <w:ind w:left="4963" w:hanging="49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г. Чебоксары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Салмина Т.В.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Порфирьева Г.И.</w:t>
      </w:r>
    </w:p>
    <w:p w:rsidR="00EB60DA" w:rsidRPr="00F372CD" w:rsidRDefault="00EB60DA" w:rsidP="00DF45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372CD">
        <w:rPr>
          <w:rFonts w:ascii="Times New Roman" w:hAnsi="Times New Roman" w:cs="Times New Roman"/>
          <w:sz w:val="20"/>
          <w:szCs w:val="20"/>
          <w:lang w:eastAsia="ar-SA"/>
        </w:rPr>
        <w:t>(подпись, Ф.И.О.)</w:t>
      </w:r>
      <w:r w:rsidRPr="00F372CD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F372CD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F372CD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F372CD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F372CD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F372CD">
        <w:rPr>
          <w:rFonts w:ascii="Times New Roman" w:hAnsi="Times New Roman" w:cs="Times New Roman"/>
          <w:sz w:val="20"/>
          <w:szCs w:val="20"/>
          <w:lang w:eastAsia="ar-SA"/>
        </w:rPr>
        <w:tab/>
        <w:t>(подпись, Ф.И.О.)</w:t>
      </w: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rFonts w:ascii="Times New Roman" w:hAnsi="Times New Roman" w:cs="Times New Roman"/>
          <w:sz w:val="28"/>
          <w:szCs w:val="28"/>
          <w:lang w:eastAsia="ar-SA"/>
        </w:rPr>
        <w:t>М.П.</w:t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372CD">
        <w:rPr>
          <w:rFonts w:ascii="Times New Roman" w:hAnsi="Times New Roman" w:cs="Times New Roman"/>
          <w:sz w:val="28"/>
          <w:szCs w:val="28"/>
          <w:lang w:eastAsia="ar-SA"/>
        </w:rPr>
        <w:tab/>
        <w:t>М.П.</w:t>
      </w:r>
    </w:p>
    <w:p w:rsidR="00EB60DA" w:rsidRPr="00F372CD" w:rsidRDefault="00EB60DA" w:rsidP="00DF4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B60DA" w:rsidRPr="00FC0315" w:rsidRDefault="00EB60DA" w:rsidP="00FC0315">
      <w:pPr>
        <w:suppressAutoHyphens/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  <w:lang w:eastAsia="ar-SA"/>
        </w:rPr>
      </w:pPr>
      <w:r w:rsidRPr="00F372CD">
        <w:rPr>
          <w:lang w:eastAsia="ar-SA"/>
        </w:rPr>
        <w:t>«___»_________20 ___ г.</w:t>
      </w:r>
      <w:r w:rsidRPr="00F372CD">
        <w:rPr>
          <w:lang w:eastAsia="ar-SA"/>
        </w:rPr>
        <w:tab/>
      </w:r>
      <w:r w:rsidRPr="00F372CD">
        <w:rPr>
          <w:lang w:eastAsia="ar-SA"/>
        </w:rPr>
        <w:tab/>
      </w:r>
      <w:r w:rsidRPr="00F372CD">
        <w:rPr>
          <w:lang w:eastAsia="ar-SA"/>
        </w:rPr>
        <w:tab/>
      </w:r>
      <w:r w:rsidRPr="00F372CD">
        <w:rPr>
          <w:lang w:eastAsia="ar-SA"/>
        </w:rPr>
        <w:tab/>
      </w:r>
      <w:r w:rsidRPr="00F372CD">
        <w:rPr>
          <w:lang w:eastAsia="ar-SA"/>
        </w:rPr>
        <w:tab/>
        <w:t>«__»________20 ___ г.</w:t>
      </w:r>
    </w:p>
    <w:p w:rsidR="00EB60DA" w:rsidRPr="00C00D1B" w:rsidRDefault="00EB60DA" w:rsidP="00C26768">
      <w:pPr>
        <w:pStyle w:val="p10"/>
        <w:rPr>
          <w:rStyle w:val="s3"/>
          <w:b/>
          <w:bCs/>
          <w:color w:val="000000"/>
          <w:sz w:val="28"/>
          <w:szCs w:val="28"/>
        </w:rPr>
      </w:pPr>
    </w:p>
    <w:p w:rsidR="00EB60DA" w:rsidRPr="00C00D1B" w:rsidRDefault="00EB60DA" w:rsidP="00C26768">
      <w:pPr>
        <w:pStyle w:val="p10"/>
        <w:rPr>
          <w:color w:val="000000"/>
          <w:sz w:val="28"/>
          <w:szCs w:val="28"/>
        </w:rPr>
      </w:pPr>
      <w:r w:rsidRPr="00C00D1B">
        <w:rPr>
          <w:rStyle w:val="s3"/>
          <w:b/>
          <w:bCs/>
          <w:color w:val="000000"/>
          <w:sz w:val="28"/>
          <w:szCs w:val="28"/>
        </w:rPr>
        <w:t>Приложения к коллективному договору</w:t>
      </w:r>
    </w:p>
    <w:p w:rsidR="00EB60DA" w:rsidRPr="00C00D1B" w:rsidRDefault="00EB60DA" w:rsidP="00C26768">
      <w:pPr>
        <w:pStyle w:val="p11"/>
        <w:jc w:val="both"/>
        <w:rPr>
          <w:color w:val="000000"/>
          <w:sz w:val="28"/>
          <w:szCs w:val="28"/>
        </w:rPr>
      </w:pPr>
      <w:r w:rsidRPr="00C00D1B">
        <w:rPr>
          <w:rStyle w:val="s5"/>
          <w:color w:val="000000"/>
          <w:sz w:val="28"/>
          <w:szCs w:val="28"/>
        </w:rPr>
        <w:t>1.​ </w:t>
      </w:r>
      <w:r w:rsidRPr="00C00D1B">
        <w:rPr>
          <w:color w:val="000000"/>
          <w:sz w:val="28"/>
          <w:szCs w:val="28"/>
        </w:rPr>
        <w:t>Правила внутреннего трудового распорядка Учреждения;  (Приложение 01)</w:t>
      </w:r>
    </w:p>
    <w:p w:rsidR="00EB60DA" w:rsidRPr="00C00D1B" w:rsidRDefault="00EB60DA" w:rsidP="00C26768">
      <w:pPr>
        <w:pStyle w:val="p11"/>
        <w:jc w:val="both"/>
        <w:rPr>
          <w:color w:val="000000"/>
          <w:sz w:val="28"/>
          <w:szCs w:val="28"/>
        </w:rPr>
      </w:pPr>
      <w:r w:rsidRPr="00C00D1B">
        <w:rPr>
          <w:color w:val="000000"/>
          <w:sz w:val="28"/>
          <w:szCs w:val="28"/>
        </w:rPr>
        <w:t>2. Соглашение по охране труда; (Приложение № 02).</w:t>
      </w:r>
    </w:p>
    <w:p w:rsidR="00EB60DA" w:rsidRPr="00C00D1B" w:rsidRDefault="00EB60DA" w:rsidP="00C26768">
      <w:pPr>
        <w:pStyle w:val="p11"/>
        <w:jc w:val="both"/>
        <w:rPr>
          <w:color w:val="000000"/>
          <w:sz w:val="28"/>
          <w:szCs w:val="28"/>
        </w:rPr>
      </w:pPr>
      <w:r w:rsidRPr="00C00D1B">
        <w:rPr>
          <w:color w:val="000000"/>
          <w:sz w:val="28"/>
          <w:szCs w:val="28"/>
        </w:rPr>
        <w:t>3.</w:t>
      </w:r>
      <w:r w:rsidRPr="00C00D1B">
        <w:rPr>
          <w:sz w:val="28"/>
          <w:szCs w:val="28"/>
          <w:lang w:eastAsia="ar-SA"/>
        </w:rPr>
        <w:t xml:space="preserve"> Перечень выдачи  работникам специальной одеждой, обуви. (Приложение № 03)</w:t>
      </w:r>
    </w:p>
    <w:p w:rsidR="00EB60DA" w:rsidRPr="00C00D1B" w:rsidRDefault="00EB60DA" w:rsidP="00C26768">
      <w:pPr>
        <w:pStyle w:val="p11"/>
        <w:jc w:val="both"/>
        <w:rPr>
          <w:color w:val="000000"/>
          <w:sz w:val="28"/>
          <w:szCs w:val="28"/>
        </w:rPr>
      </w:pPr>
      <w:r w:rsidRPr="00C00D1B">
        <w:rPr>
          <w:rStyle w:val="s5"/>
          <w:color w:val="000000"/>
          <w:sz w:val="28"/>
          <w:szCs w:val="28"/>
        </w:rPr>
        <w:t>4.​ </w:t>
      </w:r>
      <w:r w:rsidRPr="00C00D1B">
        <w:rPr>
          <w:color w:val="000000"/>
          <w:sz w:val="28"/>
          <w:szCs w:val="28"/>
        </w:rPr>
        <w:t>График сменности.  (Приложение № 04)</w:t>
      </w:r>
    </w:p>
    <w:p w:rsidR="00EB60DA" w:rsidRPr="00C00D1B" w:rsidRDefault="00EB60DA" w:rsidP="00C26768">
      <w:pPr>
        <w:pStyle w:val="p11"/>
        <w:jc w:val="both"/>
        <w:rPr>
          <w:color w:val="000000"/>
          <w:sz w:val="28"/>
          <w:szCs w:val="28"/>
        </w:rPr>
      </w:pPr>
      <w:r w:rsidRPr="00C00D1B">
        <w:rPr>
          <w:color w:val="000000"/>
          <w:sz w:val="28"/>
          <w:szCs w:val="28"/>
        </w:rPr>
        <w:t>5. Перечень должностей и профессий работников с указанием продолжительности основного и дополнительного отпусков; (Приложение № 05)</w:t>
      </w:r>
    </w:p>
    <w:p w:rsidR="00EB60DA" w:rsidRPr="00C26768" w:rsidRDefault="00EB60DA" w:rsidP="00C26768">
      <w:pPr>
        <w:pStyle w:val="p11"/>
        <w:jc w:val="both"/>
        <w:rPr>
          <w:color w:val="000000"/>
          <w:sz w:val="28"/>
          <w:szCs w:val="28"/>
        </w:rPr>
      </w:pPr>
      <w:r w:rsidRPr="00C00D1B">
        <w:rPr>
          <w:color w:val="000000"/>
          <w:sz w:val="28"/>
          <w:szCs w:val="28"/>
        </w:rPr>
        <w:t xml:space="preserve">6. Перечень профессий, которым могут устанавливаться доплаты за совмещение </w:t>
      </w:r>
      <w:r w:rsidRPr="00C26768">
        <w:rPr>
          <w:color w:val="000000"/>
          <w:sz w:val="28"/>
          <w:szCs w:val="28"/>
        </w:rPr>
        <w:t>профессий.  (Приложение № 06).</w:t>
      </w:r>
    </w:p>
    <w:p w:rsidR="00EB60DA" w:rsidRPr="00C26768" w:rsidRDefault="00EB60DA" w:rsidP="00C26768">
      <w:pPr>
        <w:spacing w:before="280" w:after="280"/>
        <w:rPr>
          <w:rFonts w:ascii="Times New Roman" w:hAnsi="Times New Roman" w:cs="Times New Roman"/>
          <w:sz w:val="28"/>
          <w:szCs w:val="28"/>
        </w:rPr>
      </w:pPr>
      <w:r w:rsidRPr="00C26768">
        <w:rPr>
          <w:rFonts w:ascii="Times New Roman" w:hAnsi="Times New Roman" w:cs="Times New Roman"/>
          <w:sz w:val="28"/>
          <w:szCs w:val="28"/>
        </w:rPr>
        <w:t>7.  Перечень  профессий должностей работников учреждений,  которым могут устанавливаться доплаты за совмещение профессий. (Приложение № 07).</w:t>
      </w:r>
    </w:p>
    <w:p w:rsidR="00EB60DA" w:rsidRPr="00C26768" w:rsidRDefault="00EB60DA" w:rsidP="00C26768">
      <w:pPr>
        <w:spacing w:before="280"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C26768">
        <w:rPr>
          <w:rFonts w:ascii="Times New Roman" w:hAnsi="Times New Roman" w:cs="Times New Roman"/>
          <w:sz w:val="28"/>
          <w:szCs w:val="28"/>
        </w:rPr>
        <w:t xml:space="preserve">8. </w:t>
      </w:r>
      <w:r w:rsidRPr="00C26768">
        <w:rPr>
          <w:rStyle w:val="s5"/>
          <w:rFonts w:ascii="Times New Roman" w:hAnsi="Times New Roman" w:cs="Times New Roman"/>
          <w:color w:val="000000"/>
          <w:sz w:val="28"/>
          <w:szCs w:val="28"/>
        </w:rPr>
        <w:t>​ </w:t>
      </w:r>
      <w:r w:rsidRPr="00C26768">
        <w:rPr>
          <w:rFonts w:ascii="Times New Roman" w:hAnsi="Times New Roman" w:cs="Times New Roman"/>
          <w:color w:val="000000"/>
          <w:sz w:val="28"/>
          <w:szCs w:val="28"/>
        </w:rPr>
        <w:t>Положение об оплате труда работников МБДОУ «Детский сад № 21» г.Чебоксары; (Приложение № 08).</w:t>
      </w:r>
    </w:p>
    <w:p w:rsidR="00EB60DA" w:rsidRDefault="00EB60DA" w:rsidP="00C26768">
      <w:pPr>
        <w:tabs>
          <w:tab w:val="left" w:pos="3378"/>
          <w:tab w:val="left" w:pos="379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562401" w:rsidRDefault="00EB60DA" w:rsidP="004D35C3">
      <w:pPr>
        <w:tabs>
          <w:tab w:val="left" w:pos="3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</w:pPr>
    </w:p>
    <w:p w:rsidR="00EB60DA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57C01" w:rsidRDefault="00EB60DA" w:rsidP="004D35C3">
      <w:pPr>
        <w:tabs>
          <w:tab w:val="left" w:pos="37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DA" w:rsidRPr="00DD5232" w:rsidRDefault="00EB60DA" w:rsidP="004D35C3">
      <w:pPr>
        <w:tabs>
          <w:tab w:val="left" w:pos="2460"/>
          <w:tab w:val="left" w:pos="37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60DA" w:rsidRPr="00DD5232" w:rsidSect="00FC0315">
      <w:footerReference w:type="default" r:id="rId7"/>
      <w:pgSz w:w="11906" w:h="16838"/>
      <w:pgMar w:top="851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DA" w:rsidRDefault="00EB60DA">
      <w:r>
        <w:separator/>
      </w:r>
    </w:p>
  </w:endnote>
  <w:endnote w:type="continuationSeparator" w:id="0">
    <w:p w:rsidR="00EB60DA" w:rsidRDefault="00E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DA" w:rsidRDefault="00EB60DA" w:rsidP="004E49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EB60DA" w:rsidRDefault="00EB60DA" w:rsidP="00FC03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DA" w:rsidRDefault="00EB60DA">
      <w:r>
        <w:separator/>
      </w:r>
    </w:p>
  </w:footnote>
  <w:footnote w:type="continuationSeparator" w:id="0">
    <w:p w:rsidR="00EB60DA" w:rsidRDefault="00E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">
    <w:nsid w:val="45DC4158"/>
    <w:multiLevelType w:val="hybridMultilevel"/>
    <w:tmpl w:val="787A832E"/>
    <w:lvl w:ilvl="0" w:tplc="877401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308A3"/>
    <w:multiLevelType w:val="hybridMultilevel"/>
    <w:tmpl w:val="81FC31E8"/>
    <w:lvl w:ilvl="0" w:tplc="877401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9E7"/>
    <w:rsid w:val="000122AA"/>
    <w:rsid w:val="000155B5"/>
    <w:rsid w:val="00017C5B"/>
    <w:rsid w:val="000237D4"/>
    <w:rsid w:val="00034AEA"/>
    <w:rsid w:val="00055925"/>
    <w:rsid w:val="00062E32"/>
    <w:rsid w:val="00075A53"/>
    <w:rsid w:val="00090FC2"/>
    <w:rsid w:val="00100B37"/>
    <w:rsid w:val="00124654"/>
    <w:rsid w:val="001330A4"/>
    <w:rsid w:val="001443A5"/>
    <w:rsid w:val="00183AC0"/>
    <w:rsid w:val="00185042"/>
    <w:rsid w:val="001A741E"/>
    <w:rsid w:val="001B3992"/>
    <w:rsid w:val="001C0CD6"/>
    <w:rsid w:val="001E3548"/>
    <w:rsid w:val="001E4C55"/>
    <w:rsid w:val="00251F4B"/>
    <w:rsid w:val="002C1548"/>
    <w:rsid w:val="002C6FB7"/>
    <w:rsid w:val="002D4CE3"/>
    <w:rsid w:val="002F7AC6"/>
    <w:rsid w:val="00317529"/>
    <w:rsid w:val="003428BD"/>
    <w:rsid w:val="00345CAC"/>
    <w:rsid w:val="00365261"/>
    <w:rsid w:val="003A7391"/>
    <w:rsid w:val="003B7B76"/>
    <w:rsid w:val="003C62AE"/>
    <w:rsid w:val="003C65EF"/>
    <w:rsid w:val="003D6FF0"/>
    <w:rsid w:val="003F3B5F"/>
    <w:rsid w:val="004037E1"/>
    <w:rsid w:val="00405427"/>
    <w:rsid w:val="0041645C"/>
    <w:rsid w:val="00441E1E"/>
    <w:rsid w:val="0044569B"/>
    <w:rsid w:val="00445D34"/>
    <w:rsid w:val="00481B7D"/>
    <w:rsid w:val="00495D82"/>
    <w:rsid w:val="004963F3"/>
    <w:rsid w:val="004A175E"/>
    <w:rsid w:val="004B49DB"/>
    <w:rsid w:val="004B5DC0"/>
    <w:rsid w:val="004C77EB"/>
    <w:rsid w:val="004D35C3"/>
    <w:rsid w:val="004E49FE"/>
    <w:rsid w:val="004E5A6E"/>
    <w:rsid w:val="005039A0"/>
    <w:rsid w:val="005062D6"/>
    <w:rsid w:val="00516B68"/>
    <w:rsid w:val="00516C37"/>
    <w:rsid w:val="005212C4"/>
    <w:rsid w:val="00524F48"/>
    <w:rsid w:val="00531E53"/>
    <w:rsid w:val="0054435E"/>
    <w:rsid w:val="00562401"/>
    <w:rsid w:val="005720B9"/>
    <w:rsid w:val="005A0238"/>
    <w:rsid w:val="005D7D9D"/>
    <w:rsid w:val="005F14FE"/>
    <w:rsid w:val="00643047"/>
    <w:rsid w:val="00681C98"/>
    <w:rsid w:val="006910A0"/>
    <w:rsid w:val="006E5822"/>
    <w:rsid w:val="007716FC"/>
    <w:rsid w:val="00782215"/>
    <w:rsid w:val="00782E1D"/>
    <w:rsid w:val="0078491B"/>
    <w:rsid w:val="007C149C"/>
    <w:rsid w:val="007C3CF6"/>
    <w:rsid w:val="007C4CD1"/>
    <w:rsid w:val="007E6702"/>
    <w:rsid w:val="00823A18"/>
    <w:rsid w:val="00825449"/>
    <w:rsid w:val="00825F03"/>
    <w:rsid w:val="00894690"/>
    <w:rsid w:val="00896F8B"/>
    <w:rsid w:val="008B00B9"/>
    <w:rsid w:val="00936C01"/>
    <w:rsid w:val="00943DB7"/>
    <w:rsid w:val="0095276A"/>
    <w:rsid w:val="00967D4C"/>
    <w:rsid w:val="00980661"/>
    <w:rsid w:val="009A3732"/>
    <w:rsid w:val="009C16FF"/>
    <w:rsid w:val="009C1EE9"/>
    <w:rsid w:val="00A02BF7"/>
    <w:rsid w:val="00A10B85"/>
    <w:rsid w:val="00A139E7"/>
    <w:rsid w:val="00A27089"/>
    <w:rsid w:val="00A77A7F"/>
    <w:rsid w:val="00A91F51"/>
    <w:rsid w:val="00A97BF7"/>
    <w:rsid w:val="00AA062C"/>
    <w:rsid w:val="00AB6B8D"/>
    <w:rsid w:val="00AC0CF7"/>
    <w:rsid w:val="00AD05B0"/>
    <w:rsid w:val="00B77C24"/>
    <w:rsid w:val="00BA278F"/>
    <w:rsid w:val="00BA3908"/>
    <w:rsid w:val="00BC7BDF"/>
    <w:rsid w:val="00BC7CEA"/>
    <w:rsid w:val="00BF373F"/>
    <w:rsid w:val="00C00D1B"/>
    <w:rsid w:val="00C26768"/>
    <w:rsid w:val="00C353FA"/>
    <w:rsid w:val="00C93DA8"/>
    <w:rsid w:val="00CA108A"/>
    <w:rsid w:val="00CE6477"/>
    <w:rsid w:val="00D57C01"/>
    <w:rsid w:val="00D64159"/>
    <w:rsid w:val="00D731CF"/>
    <w:rsid w:val="00DA088E"/>
    <w:rsid w:val="00DA3AD8"/>
    <w:rsid w:val="00DB2651"/>
    <w:rsid w:val="00DB286E"/>
    <w:rsid w:val="00DD5232"/>
    <w:rsid w:val="00DE3234"/>
    <w:rsid w:val="00DE4E64"/>
    <w:rsid w:val="00DF45C6"/>
    <w:rsid w:val="00DF635E"/>
    <w:rsid w:val="00E0074E"/>
    <w:rsid w:val="00E33AF2"/>
    <w:rsid w:val="00E352AF"/>
    <w:rsid w:val="00E547CF"/>
    <w:rsid w:val="00E56CC8"/>
    <w:rsid w:val="00E64EDE"/>
    <w:rsid w:val="00EB60DA"/>
    <w:rsid w:val="00EC7898"/>
    <w:rsid w:val="00ED13E3"/>
    <w:rsid w:val="00EF294B"/>
    <w:rsid w:val="00F271B3"/>
    <w:rsid w:val="00F3077A"/>
    <w:rsid w:val="00F314EF"/>
    <w:rsid w:val="00F35F9C"/>
    <w:rsid w:val="00F372CD"/>
    <w:rsid w:val="00F37C38"/>
    <w:rsid w:val="00F40E52"/>
    <w:rsid w:val="00F5178D"/>
    <w:rsid w:val="00F60BD8"/>
    <w:rsid w:val="00F6523E"/>
    <w:rsid w:val="00F753AB"/>
    <w:rsid w:val="00FB30D3"/>
    <w:rsid w:val="00FB314A"/>
    <w:rsid w:val="00FB7ECA"/>
    <w:rsid w:val="00FC0315"/>
    <w:rsid w:val="00FC3446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22"/>
    <w:rPr>
      <w:rFonts w:ascii="Tahoma" w:hAnsi="Tahoma" w:cs="Tahoma"/>
      <w:sz w:val="16"/>
      <w:szCs w:val="16"/>
    </w:rPr>
  </w:style>
  <w:style w:type="paragraph" w:customStyle="1" w:styleId="p10">
    <w:name w:val="p10"/>
    <w:basedOn w:val="Normal"/>
    <w:uiPriority w:val="99"/>
    <w:rsid w:val="00C267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C267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C26768"/>
  </w:style>
  <w:style w:type="character" w:customStyle="1" w:styleId="s5">
    <w:name w:val="s5"/>
    <w:basedOn w:val="DefaultParagraphFont"/>
    <w:uiPriority w:val="99"/>
    <w:rsid w:val="00C26768"/>
  </w:style>
  <w:style w:type="paragraph" w:customStyle="1" w:styleId="31">
    <w:name w:val="Основной текст 31"/>
    <w:basedOn w:val="Normal"/>
    <w:uiPriority w:val="99"/>
    <w:rsid w:val="00DF45C6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310">
    <w:name w:val="Список 31"/>
    <w:basedOn w:val="Normal"/>
    <w:uiPriority w:val="99"/>
    <w:rsid w:val="00DF45C6"/>
    <w:pPr>
      <w:suppressAutoHyphens/>
      <w:spacing w:after="0" w:line="240" w:lineRule="auto"/>
      <w:ind w:left="849" w:hanging="283"/>
    </w:pPr>
    <w:rPr>
      <w:sz w:val="24"/>
      <w:szCs w:val="24"/>
      <w:lang w:eastAsia="ar-SA"/>
    </w:rPr>
  </w:style>
  <w:style w:type="paragraph" w:customStyle="1" w:styleId="41">
    <w:name w:val="Список 41"/>
    <w:basedOn w:val="Normal"/>
    <w:uiPriority w:val="99"/>
    <w:rsid w:val="00DF45C6"/>
    <w:pPr>
      <w:suppressAutoHyphens/>
      <w:spacing w:after="0" w:line="240" w:lineRule="auto"/>
      <w:ind w:left="1132" w:hanging="283"/>
    </w:pPr>
    <w:rPr>
      <w:sz w:val="24"/>
      <w:szCs w:val="24"/>
      <w:lang w:eastAsia="ar-SA"/>
    </w:rPr>
  </w:style>
  <w:style w:type="paragraph" w:customStyle="1" w:styleId="311">
    <w:name w:val="Продолжение списка 31"/>
    <w:basedOn w:val="Normal"/>
    <w:uiPriority w:val="99"/>
    <w:rsid w:val="00DF45C6"/>
    <w:pPr>
      <w:suppressAutoHyphens/>
      <w:spacing w:after="120" w:line="240" w:lineRule="auto"/>
      <w:ind w:left="849"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C03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FC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24</Pages>
  <Words>7326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Admin</cp:lastModifiedBy>
  <cp:revision>2</cp:revision>
  <cp:lastPrinted>2018-02-09T13:43:00Z</cp:lastPrinted>
  <dcterms:created xsi:type="dcterms:W3CDTF">2018-03-20T10:55:00Z</dcterms:created>
  <dcterms:modified xsi:type="dcterms:W3CDTF">2018-03-20T10:55:00Z</dcterms:modified>
</cp:coreProperties>
</file>